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F8ED1" w14:textId="67E6B97E" w:rsidR="00B850A6" w:rsidRDefault="00B850A6" w:rsidP="00952F27">
      <w:pPr>
        <w:jc w:val="center"/>
        <w:rPr>
          <w:b/>
          <w:sz w:val="20"/>
          <w:szCs w:val="20"/>
        </w:rPr>
      </w:pPr>
      <w:r>
        <w:rPr>
          <w:noProof/>
        </w:rPr>
        <w:drawing>
          <wp:inline distT="0" distB="0" distL="0" distR="0" wp14:anchorId="3DF80D06" wp14:editId="70188142">
            <wp:extent cx="2815244" cy="616017"/>
            <wp:effectExtent l="0" t="0" r="4445"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8"/>
                    <a:stretch>
                      <a:fillRect/>
                    </a:stretch>
                  </pic:blipFill>
                  <pic:spPr>
                    <a:xfrm>
                      <a:off x="0" y="0"/>
                      <a:ext cx="2976928" cy="651396"/>
                    </a:xfrm>
                    <a:prstGeom prst="rect">
                      <a:avLst/>
                    </a:prstGeom>
                  </pic:spPr>
                </pic:pic>
              </a:graphicData>
            </a:graphic>
          </wp:inline>
        </w:drawing>
      </w:r>
    </w:p>
    <w:p w14:paraId="1966FC87" w14:textId="1EF29426" w:rsidR="00B850A6" w:rsidRDefault="00B850A6" w:rsidP="00B850A6">
      <w:pPr>
        <w:pStyle w:val="Basistekst0ekvandoorne"/>
      </w:pPr>
    </w:p>
    <w:p w14:paraId="5B2A25C2" w14:textId="77777777" w:rsidR="00B850A6" w:rsidRPr="00B850A6" w:rsidRDefault="00B850A6" w:rsidP="00B850A6">
      <w:pPr>
        <w:pStyle w:val="Basistekst0ekvandoorne"/>
      </w:pPr>
    </w:p>
    <w:p w14:paraId="5567E987" w14:textId="60886B77" w:rsidR="00952F27" w:rsidRPr="00B316BB" w:rsidRDefault="00952F27" w:rsidP="00B850A6">
      <w:pPr>
        <w:rPr>
          <w:b/>
          <w:sz w:val="20"/>
          <w:szCs w:val="20"/>
        </w:rPr>
      </w:pPr>
      <w:r w:rsidRPr="00B316BB">
        <w:rPr>
          <w:b/>
          <w:sz w:val="20"/>
          <w:szCs w:val="20"/>
        </w:rPr>
        <w:t>GENERAL TERMS</w:t>
      </w:r>
      <w:r>
        <w:rPr>
          <w:b/>
          <w:sz w:val="20"/>
          <w:szCs w:val="20"/>
        </w:rPr>
        <w:t xml:space="preserve"> &amp; CONDITIONS</w:t>
      </w:r>
    </w:p>
    <w:p w14:paraId="0E76B05F" w14:textId="77777777" w:rsidR="00952F27" w:rsidRDefault="00952F27" w:rsidP="00952F27">
      <w:pPr>
        <w:pStyle w:val="Brieftekst"/>
        <w:spacing w:line="260" w:lineRule="atLeast"/>
        <w:ind w:left="0" w:right="-78"/>
      </w:pPr>
    </w:p>
    <w:p w14:paraId="7A58D532" w14:textId="52C788E4" w:rsidR="00952F27" w:rsidRDefault="00952F27" w:rsidP="00952F27">
      <w:pPr>
        <w:pStyle w:val="Lijstalinea"/>
        <w:widowControl w:val="0"/>
        <w:numPr>
          <w:ilvl w:val="0"/>
          <w:numId w:val="49"/>
        </w:numPr>
        <w:autoSpaceDE w:val="0"/>
        <w:autoSpaceDN w:val="0"/>
        <w:adjustRightInd w:val="0"/>
        <w:spacing w:line="276" w:lineRule="auto"/>
        <w:ind w:left="567" w:hanging="567"/>
        <w:contextualSpacing/>
        <w:textAlignment w:val="center"/>
      </w:pPr>
      <w:r w:rsidRPr="00CB266C">
        <w:rPr>
          <w:lang w:val="en-US"/>
        </w:rPr>
        <w:t xml:space="preserve">These general conditions govern all work performed or to be performed by or on behalf of </w:t>
      </w:r>
      <w:r w:rsidR="00B850A6">
        <w:rPr>
          <w:lang w:val="en-US"/>
        </w:rPr>
        <w:t>VANEPS</w:t>
      </w:r>
      <w:r w:rsidRPr="00CB266C">
        <w:rPr>
          <w:lang w:val="en-US"/>
        </w:rPr>
        <w:t>, a public partnership (</w:t>
      </w:r>
      <w:proofErr w:type="spellStart"/>
      <w:r w:rsidRPr="00CB266C">
        <w:rPr>
          <w:i/>
          <w:lang w:val="en-US"/>
        </w:rPr>
        <w:t>openbare</w:t>
      </w:r>
      <w:proofErr w:type="spellEnd"/>
      <w:r w:rsidRPr="00CB266C">
        <w:rPr>
          <w:i/>
          <w:lang w:val="en-US"/>
        </w:rPr>
        <w:t xml:space="preserve"> </w:t>
      </w:r>
      <w:proofErr w:type="spellStart"/>
      <w:r w:rsidRPr="00CB266C">
        <w:rPr>
          <w:i/>
          <w:lang w:val="en-US"/>
        </w:rPr>
        <w:t>vennootschap</w:t>
      </w:r>
      <w:proofErr w:type="spellEnd"/>
      <w:r w:rsidRPr="00CB266C">
        <w:rPr>
          <w:lang w:val="en-US"/>
        </w:rPr>
        <w:t xml:space="preserve">), registered with the commercial register of Curaçao under number 87475 and residing there at </w:t>
      </w:r>
      <w:proofErr w:type="spellStart"/>
      <w:r w:rsidRPr="00CB266C">
        <w:rPr>
          <w:lang w:val="en-US"/>
        </w:rPr>
        <w:t>Julianaplein</w:t>
      </w:r>
      <w:proofErr w:type="spellEnd"/>
      <w:r w:rsidRPr="00CB266C">
        <w:rPr>
          <w:lang w:val="en-US"/>
        </w:rPr>
        <w:t xml:space="preserve"> 22. If the work performed or to be performed, all circumstances considered, have a closer connection with the Aruban partnership of the same name, a partnership (</w:t>
      </w:r>
      <w:proofErr w:type="spellStart"/>
      <w:r w:rsidRPr="00CB266C">
        <w:rPr>
          <w:i/>
          <w:lang w:val="en-US"/>
        </w:rPr>
        <w:t>maatschap</w:t>
      </w:r>
      <w:proofErr w:type="spellEnd"/>
      <w:r w:rsidRPr="00CB266C">
        <w:rPr>
          <w:lang w:val="en-US"/>
        </w:rPr>
        <w:t xml:space="preserve">) registered under number </w:t>
      </w:r>
      <w:r w:rsidRPr="00CB266C">
        <w:rPr>
          <w:rFonts w:cs="Arial"/>
          <w:szCs w:val="20"/>
          <w:shd w:val="clear" w:color="auto" w:fill="FFFFFF"/>
          <w:lang w:val="en-US"/>
        </w:rPr>
        <w:t>H34656.0</w:t>
      </w:r>
      <w:r w:rsidRPr="00CB266C">
        <w:rPr>
          <w:rFonts w:ascii="Helvetica" w:hAnsi="Helvetica"/>
          <w:b/>
          <w:bCs/>
          <w:sz w:val="21"/>
          <w:szCs w:val="21"/>
          <w:shd w:val="clear" w:color="auto" w:fill="FFFFFF"/>
          <w:lang w:val="en-US"/>
        </w:rPr>
        <w:t xml:space="preserve"> </w:t>
      </w:r>
      <w:r w:rsidRPr="00CB266C">
        <w:rPr>
          <w:lang w:val="en-US"/>
        </w:rPr>
        <w:t xml:space="preserve">in the commercial register of Aruba and resides there at L.G. Smith Boulevard 64, these general conditions govern all work performed or to be performed by or on behalf of that Aruba partnership. The former partnership is referred to in these general conditions, unless, all circumstances considered, the work performed or to be performed have a closer connection with the Aruban partnership. </w:t>
      </w:r>
      <w:r>
        <w:t xml:space="preserve">In </w:t>
      </w:r>
      <w:proofErr w:type="spellStart"/>
      <w:r>
        <w:t>that</w:t>
      </w:r>
      <w:proofErr w:type="spellEnd"/>
      <w:r>
        <w:t xml:space="preserve"> event </w:t>
      </w:r>
      <w:proofErr w:type="spellStart"/>
      <w:r>
        <w:t>the</w:t>
      </w:r>
      <w:proofErr w:type="spellEnd"/>
      <w:r>
        <w:t xml:space="preserve"> </w:t>
      </w:r>
      <w:proofErr w:type="spellStart"/>
      <w:r>
        <w:t>latter</w:t>
      </w:r>
      <w:proofErr w:type="spellEnd"/>
      <w:r>
        <w:t xml:space="preserve"> partnership is </w:t>
      </w:r>
      <w:proofErr w:type="spellStart"/>
      <w:r>
        <w:t>referred</w:t>
      </w:r>
      <w:proofErr w:type="spellEnd"/>
      <w:r>
        <w:t xml:space="preserve"> </w:t>
      </w:r>
      <w:proofErr w:type="spellStart"/>
      <w:r>
        <w:t>to</w:t>
      </w:r>
      <w:proofErr w:type="spellEnd"/>
      <w:r>
        <w:t>.</w:t>
      </w:r>
    </w:p>
    <w:p w14:paraId="3CF7D135" w14:textId="77777777" w:rsidR="00952F27" w:rsidRDefault="00952F27" w:rsidP="00952F27">
      <w:pPr>
        <w:pStyle w:val="Lijstalinea"/>
        <w:spacing w:line="276" w:lineRule="auto"/>
        <w:ind w:left="567"/>
      </w:pPr>
    </w:p>
    <w:p w14:paraId="0A21A36B" w14:textId="39F4829E" w:rsidR="00952F27" w:rsidRPr="00CB266C" w:rsidRDefault="00952F27" w:rsidP="00952F27">
      <w:pPr>
        <w:pStyle w:val="Lijstalinea"/>
        <w:widowControl w:val="0"/>
        <w:numPr>
          <w:ilvl w:val="0"/>
          <w:numId w:val="49"/>
        </w:numPr>
        <w:autoSpaceDE w:val="0"/>
        <w:autoSpaceDN w:val="0"/>
        <w:adjustRightInd w:val="0"/>
        <w:spacing w:line="276" w:lineRule="auto"/>
        <w:ind w:left="567" w:hanging="567"/>
        <w:contextualSpacing/>
        <w:textAlignment w:val="center"/>
        <w:rPr>
          <w:lang w:val="en-US"/>
        </w:rPr>
      </w:pPr>
      <w:r w:rsidRPr="00CB266C">
        <w:rPr>
          <w:lang w:val="en-US"/>
        </w:rPr>
        <w:t xml:space="preserve">The legal entities which are directly or indirectly the partners of </w:t>
      </w:r>
      <w:r w:rsidR="00B850A6">
        <w:rPr>
          <w:lang w:val="en-US"/>
        </w:rPr>
        <w:t>VANEPS</w:t>
      </w:r>
      <w:r w:rsidRPr="00CB266C">
        <w:rPr>
          <w:lang w:val="en-US"/>
        </w:rPr>
        <w:t xml:space="preserve">, the natural persons who are the direct or indirect shareholders of the legal entities that are the partners of </w:t>
      </w:r>
      <w:r w:rsidR="00B850A6">
        <w:rPr>
          <w:lang w:val="en-US"/>
        </w:rPr>
        <w:t>VANEPS</w:t>
      </w:r>
      <w:r w:rsidRPr="00CB266C">
        <w:rPr>
          <w:lang w:val="en-US"/>
        </w:rPr>
        <w:t xml:space="preserve"> and the natural persons who are the partners of </w:t>
      </w:r>
      <w:r w:rsidR="00B850A6">
        <w:rPr>
          <w:lang w:val="en-US"/>
        </w:rPr>
        <w:t>VANEPS</w:t>
      </w:r>
      <w:r w:rsidRPr="00CB266C">
        <w:rPr>
          <w:lang w:val="en-US"/>
        </w:rPr>
        <w:t xml:space="preserve"> are referred to as “partners” in these general conditions.</w:t>
      </w:r>
    </w:p>
    <w:p w14:paraId="4786E616" w14:textId="77777777" w:rsidR="00952F27" w:rsidRPr="00CB266C" w:rsidRDefault="00952F27" w:rsidP="00952F27">
      <w:pPr>
        <w:pStyle w:val="Lijstalinea"/>
        <w:spacing w:line="276" w:lineRule="auto"/>
        <w:ind w:left="567"/>
        <w:rPr>
          <w:lang w:val="en-US"/>
        </w:rPr>
      </w:pPr>
    </w:p>
    <w:p w14:paraId="1D35A5E6" w14:textId="6AEB6DDC" w:rsidR="00952F27" w:rsidRPr="00CB266C" w:rsidRDefault="00952F27" w:rsidP="00952F27">
      <w:pPr>
        <w:pStyle w:val="Lijstalinea"/>
        <w:widowControl w:val="0"/>
        <w:numPr>
          <w:ilvl w:val="0"/>
          <w:numId w:val="49"/>
        </w:numPr>
        <w:autoSpaceDE w:val="0"/>
        <w:autoSpaceDN w:val="0"/>
        <w:adjustRightInd w:val="0"/>
        <w:spacing w:line="276" w:lineRule="auto"/>
        <w:ind w:left="567" w:hanging="567"/>
        <w:contextualSpacing/>
        <w:textAlignment w:val="center"/>
        <w:rPr>
          <w:lang w:val="en-US"/>
        </w:rPr>
      </w:pPr>
      <w:r w:rsidRPr="00CB266C">
        <w:rPr>
          <w:lang w:val="en-US"/>
        </w:rPr>
        <w:t xml:space="preserve">The term “persons affiliated with </w:t>
      </w:r>
      <w:r w:rsidR="00B850A6">
        <w:rPr>
          <w:lang w:val="en-US"/>
        </w:rPr>
        <w:t>VANEPS</w:t>
      </w:r>
      <w:r w:rsidRPr="00CB266C">
        <w:rPr>
          <w:lang w:val="en-US"/>
        </w:rPr>
        <w:t xml:space="preserve">” includes (a) the persons who are, have been, or will at any time be partners, persons being shareholders in partners and other present and future participation of partners; (b) </w:t>
      </w:r>
      <w:proofErr w:type="spellStart"/>
      <w:r w:rsidRPr="00CB266C">
        <w:rPr>
          <w:lang w:val="en-US"/>
        </w:rPr>
        <w:t>Stichting</w:t>
      </w:r>
      <w:proofErr w:type="spellEnd"/>
      <w:r w:rsidRPr="00CB266C">
        <w:rPr>
          <w:lang w:val="en-US"/>
        </w:rPr>
        <w:t xml:space="preserve"> </w:t>
      </w:r>
      <w:proofErr w:type="spellStart"/>
      <w:r w:rsidRPr="00CB266C">
        <w:rPr>
          <w:lang w:val="en-US"/>
        </w:rPr>
        <w:t>Beheer</w:t>
      </w:r>
      <w:proofErr w:type="spellEnd"/>
      <w:r w:rsidRPr="00CB266C">
        <w:rPr>
          <w:lang w:val="en-US"/>
        </w:rPr>
        <w:t xml:space="preserve"> </w:t>
      </w:r>
      <w:proofErr w:type="spellStart"/>
      <w:r w:rsidRPr="00CB266C">
        <w:rPr>
          <w:lang w:val="en-US"/>
        </w:rPr>
        <w:t>Derdengelden</w:t>
      </w:r>
      <w:proofErr w:type="spellEnd"/>
      <w:r w:rsidRPr="00CB266C">
        <w:rPr>
          <w:lang w:val="en-US"/>
        </w:rPr>
        <w:t xml:space="preserve"> </w:t>
      </w:r>
      <w:proofErr w:type="spellStart"/>
      <w:r w:rsidRPr="00CB266C">
        <w:rPr>
          <w:lang w:val="en-US"/>
        </w:rPr>
        <w:t>Advocatenkantoor</w:t>
      </w:r>
      <w:proofErr w:type="spellEnd"/>
      <w:r w:rsidRPr="00CB266C">
        <w:rPr>
          <w:lang w:val="en-US"/>
        </w:rPr>
        <w:t xml:space="preserve"> </w:t>
      </w:r>
      <w:r w:rsidR="00B850A6">
        <w:rPr>
          <w:lang w:val="en-US"/>
        </w:rPr>
        <w:t>VANEPS</w:t>
      </w:r>
      <w:r w:rsidRPr="00CB266C">
        <w:rPr>
          <w:lang w:val="en-US"/>
        </w:rPr>
        <w:t xml:space="preserve">; and (c) persons how work or have worked for or who are of have been otherwise affiliated with </w:t>
      </w:r>
      <w:r w:rsidR="00B850A6">
        <w:rPr>
          <w:lang w:val="en-US"/>
        </w:rPr>
        <w:t>VANEPS</w:t>
      </w:r>
      <w:r w:rsidRPr="00CB266C">
        <w:rPr>
          <w:lang w:val="en-US"/>
        </w:rPr>
        <w:t xml:space="preserve"> in the capacity of employee, adviser or freelancer, or in any other capacity. A reference in these general conditions includes a reference to natural persons, legal entities and other entities.</w:t>
      </w:r>
    </w:p>
    <w:p w14:paraId="2E2A1C1B" w14:textId="77777777" w:rsidR="00952F27" w:rsidRPr="00CB266C" w:rsidRDefault="00952F27" w:rsidP="00952F27">
      <w:pPr>
        <w:pStyle w:val="Lijstalinea"/>
        <w:spacing w:line="276" w:lineRule="auto"/>
        <w:ind w:left="567"/>
        <w:rPr>
          <w:lang w:val="en-US"/>
        </w:rPr>
      </w:pPr>
    </w:p>
    <w:p w14:paraId="20851073" w14:textId="49AC7686" w:rsidR="00952F27" w:rsidRPr="00CB266C" w:rsidRDefault="00952F27" w:rsidP="00952F27">
      <w:pPr>
        <w:pStyle w:val="Lijstalinea"/>
        <w:widowControl w:val="0"/>
        <w:numPr>
          <w:ilvl w:val="0"/>
          <w:numId w:val="49"/>
        </w:numPr>
        <w:autoSpaceDE w:val="0"/>
        <w:autoSpaceDN w:val="0"/>
        <w:adjustRightInd w:val="0"/>
        <w:spacing w:line="276" w:lineRule="auto"/>
        <w:ind w:left="567" w:hanging="567"/>
        <w:contextualSpacing/>
        <w:textAlignment w:val="center"/>
        <w:rPr>
          <w:lang w:val="en-US"/>
        </w:rPr>
      </w:pPr>
      <w:r w:rsidRPr="00CB266C">
        <w:rPr>
          <w:lang w:val="en-US"/>
        </w:rPr>
        <w:t>The term “client” means a person who enters or will enter into a contract for services (</w:t>
      </w:r>
      <w:proofErr w:type="spellStart"/>
      <w:r w:rsidRPr="00CB266C">
        <w:rPr>
          <w:i/>
          <w:lang w:val="en-US"/>
        </w:rPr>
        <w:t>overeenkomst</w:t>
      </w:r>
      <w:proofErr w:type="spellEnd"/>
      <w:r w:rsidRPr="00CB266C">
        <w:rPr>
          <w:i/>
          <w:lang w:val="en-US"/>
        </w:rPr>
        <w:t xml:space="preserve"> van </w:t>
      </w:r>
      <w:proofErr w:type="spellStart"/>
      <w:r w:rsidRPr="00CB266C">
        <w:rPr>
          <w:i/>
          <w:lang w:val="en-US"/>
        </w:rPr>
        <w:t>opdracht</w:t>
      </w:r>
      <w:proofErr w:type="spellEnd"/>
      <w:r w:rsidRPr="00CB266C">
        <w:rPr>
          <w:lang w:val="en-US"/>
        </w:rPr>
        <w:t xml:space="preserve">) or other agreement with </w:t>
      </w:r>
      <w:r w:rsidR="00B850A6">
        <w:rPr>
          <w:lang w:val="en-US"/>
        </w:rPr>
        <w:t>VANEPS</w:t>
      </w:r>
      <w:r w:rsidRPr="00CB266C">
        <w:rPr>
          <w:lang w:val="en-US"/>
        </w:rPr>
        <w:t xml:space="preserve"> with a view to the performance of work by </w:t>
      </w:r>
      <w:r w:rsidR="00B850A6">
        <w:rPr>
          <w:lang w:val="en-US"/>
        </w:rPr>
        <w:t>VANEPS</w:t>
      </w:r>
      <w:r w:rsidRPr="00CB266C">
        <w:rPr>
          <w:lang w:val="en-US"/>
        </w:rPr>
        <w:t xml:space="preserve"> or a person who otherwise has a legal relationship with </w:t>
      </w:r>
      <w:r w:rsidR="00B850A6">
        <w:rPr>
          <w:lang w:val="en-US"/>
        </w:rPr>
        <w:t>VANEPS</w:t>
      </w:r>
      <w:r w:rsidRPr="00CB266C">
        <w:rPr>
          <w:lang w:val="en-US"/>
        </w:rPr>
        <w:t xml:space="preserve"> in respect of that work. The term “work” includes the provision of services and other performances by any name.</w:t>
      </w:r>
    </w:p>
    <w:p w14:paraId="2BD4E10C" w14:textId="77777777" w:rsidR="00952F27" w:rsidRPr="00CB266C" w:rsidRDefault="00952F27" w:rsidP="00952F27">
      <w:pPr>
        <w:pStyle w:val="Lijstalinea"/>
        <w:spacing w:line="276" w:lineRule="auto"/>
        <w:ind w:left="567"/>
        <w:rPr>
          <w:lang w:val="en-US"/>
        </w:rPr>
      </w:pPr>
    </w:p>
    <w:p w14:paraId="0D9D409A" w14:textId="30CB1E6B" w:rsidR="00952F27" w:rsidRPr="00F00A39" w:rsidRDefault="00952F27" w:rsidP="00F00A39">
      <w:pPr>
        <w:pStyle w:val="Lijstalinea"/>
        <w:widowControl w:val="0"/>
        <w:numPr>
          <w:ilvl w:val="0"/>
          <w:numId w:val="49"/>
        </w:numPr>
        <w:autoSpaceDE w:val="0"/>
        <w:autoSpaceDN w:val="0"/>
        <w:adjustRightInd w:val="0"/>
        <w:spacing w:line="276" w:lineRule="auto"/>
        <w:ind w:left="567" w:hanging="567"/>
        <w:contextualSpacing/>
        <w:textAlignment w:val="center"/>
        <w:rPr>
          <w:lang w:val="en-US"/>
        </w:rPr>
      </w:pPr>
      <w:r w:rsidRPr="00CB266C">
        <w:rPr>
          <w:lang w:val="en-US"/>
        </w:rPr>
        <w:t>All engagements (</w:t>
      </w:r>
      <w:proofErr w:type="spellStart"/>
      <w:r w:rsidRPr="00CB266C">
        <w:rPr>
          <w:i/>
          <w:lang w:val="en-US"/>
        </w:rPr>
        <w:t>opdrachten</w:t>
      </w:r>
      <w:proofErr w:type="spellEnd"/>
      <w:r w:rsidRPr="00CB266C">
        <w:rPr>
          <w:lang w:val="en-US"/>
        </w:rPr>
        <w:t xml:space="preserve">) are accepted and are performed exclusively by </w:t>
      </w:r>
      <w:r w:rsidR="00B850A6">
        <w:rPr>
          <w:lang w:val="en-US"/>
        </w:rPr>
        <w:t>VANEPS</w:t>
      </w:r>
      <w:r w:rsidRPr="00CB266C">
        <w:rPr>
          <w:lang w:val="en-US"/>
        </w:rPr>
        <w:t xml:space="preserve"> which shall be exclusively responsible for such performance. </w:t>
      </w:r>
      <w:r w:rsidR="00B850A6">
        <w:rPr>
          <w:lang w:val="en-US"/>
        </w:rPr>
        <w:t>VANEPS</w:t>
      </w:r>
      <w:r w:rsidRPr="00CB266C">
        <w:rPr>
          <w:lang w:val="en-US"/>
        </w:rPr>
        <w:t xml:space="preserve"> designates which persons affiliated with </w:t>
      </w:r>
      <w:r w:rsidR="00B850A6">
        <w:rPr>
          <w:lang w:val="en-US"/>
        </w:rPr>
        <w:t>VANEPS</w:t>
      </w:r>
      <w:r w:rsidRPr="00CB266C">
        <w:rPr>
          <w:lang w:val="en-US"/>
        </w:rPr>
        <w:t xml:space="preserve">  carry out the work required for the performance of the services under the engagement. All the foregoing applies irrespective of whether the client has entered into the engagement with the express or implicit intention that one or more certain persons affiliated with </w:t>
      </w:r>
      <w:r w:rsidR="00B850A6">
        <w:rPr>
          <w:lang w:val="en-US"/>
        </w:rPr>
        <w:t>VANEPS</w:t>
      </w:r>
      <w:r w:rsidRPr="00CB266C">
        <w:rPr>
          <w:lang w:val="en-US"/>
        </w:rPr>
        <w:t xml:space="preserve"> would carry out the work. The articles 7:404 and 7:407 paragraph 2 of the applicable Civil Code contain provisions deviating from the provisions of this article 2 of these general conditions; the applicability of those articles 7:404 and 7:407 paragraph 2 of the Civil Code is excluded.</w:t>
      </w:r>
    </w:p>
    <w:p w14:paraId="64C40B51" w14:textId="77777777" w:rsidR="00952F27" w:rsidRPr="00CB266C" w:rsidRDefault="00952F27" w:rsidP="00952F27">
      <w:pPr>
        <w:pStyle w:val="Lijstalinea"/>
        <w:spacing w:line="276" w:lineRule="auto"/>
        <w:ind w:left="567"/>
        <w:rPr>
          <w:lang w:val="en-US"/>
        </w:rPr>
      </w:pPr>
    </w:p>
    <w:p w14:paraId="4FF3052E" w14:textId="0464C215" w:rsidR="00952F27" w:rsidRPr="00CB266C" w:rsidRDefault="00952F27" w:rsidP="00952F27">
      <w:pPr>
        <w:pStyle w:val="Lijstalinea"/>
        <w:widowControl w:val="0"/>
        <w:numPr>
          <w:ilvl w:val="0"/>
          <w:numId w:val="49"/>
        </w:numPr>
        <w:autoSpaceDE w:val="0"/>
        <w:autoSpaceDN w:val="0"/>
        <w:adjustRightInd w:val="0"/>
        <w:spacing w:line="276" w:lineRule="auto"/>
        <w:ind w:left="567" w:hanging="567"/>
        <w:contextualSpacing/>
        <w:textAlignment w:val="center"/>
        <w:rPr>
          <w:lang w:val="en-US"/>
        </w:rPr>
      </w:pPr>
      <w:r w:rsidRPr="00CB266C">
        <w:rPr>
          <w:lang w:val="en-US"/>
        </w:rPr>
        <w:t xml:space="preserve">If third party service providers are engaged by </w:t>
      </w:r>
      <w:r w:rsidR="00B850A6">
        <w:rPr>
          <w:lang w:val="en-US"/>
        </w:rPr>
        <w:t>VANEPS</w:t>
      </w:r>
      <w:r w:rsidRPr="00CB266C">
        <w:rPr>
          <w:lang w:val="en-US"/>
        </w:rPr>
        <w:t xml:space="preserve">, the latter shall, where possible, consult with the client beforehand and shall in any event exercise due prudence in the selection of such service providers. </w:t>
      </w:r>
      <w:r w:rsidR="00B850A6">
        <w:rPr>
          <w:lang w:val="en-US"/>
        </w:rPr>
        <w:t>VANEPS</w:t>
      </w:r>
      <w:r w:rsidRPr="00CB266C">
        <w:rPr>
          <w:lang w:val="en-US"/>
        </w:rPr>
        <w:t xml:space="preserve"> shall not be liable for any failure, fault or shortcoming of such service providers. </w:t>
      </w:r>
      <w:r w:rsidR="00B850A6">
        <w:rPr>
          <w:lang w:val="en-US"/>
        </w:rPr>
        <w:t>VANEPS</w:t>
      </w:r>
      <w:r w:rsidRPr="00CB266C">
        <w:rPr>
          <w:lang w:val="en-US"/>
        </w:rPr>
        <w:t xml:space="preserve"> has the right to accept any limitations of </w:t>
      </w:r>
      <w:r w:rsidRPr="00CB266C">
        <w:rPr>
          <w:lang w:val="en-US"/>
        </w:rPr>
        <w:lastRenderedPageBreak/>
        <w:t xml:space="preserve">liability stipulated by service providers whose services have been procured by </w:t>
      </w:r>
      <w:r w:rsidR="00B850A6">
        <w:rPr>
          <w:lang w:val="en-US"/>
        </w:rPr>
        <w:t>VANEPS</w:t>
      </w:r>
      <w:r w:rsidRPr="00CB266C">
        <w:rPr>
          <w:lang w:val="en-US"/>
        </w:rPr>
        <w:t>.</w:t>
      </w:r>
    </w:p>
    <w:p w14:paraId="391A9EFC" w14:textId="77777777" w:rsidR="00952F27" w:rsidRPr="00CB266C" w:rsidRDefault="00952F27" w:rsidP="00952F27">
      <w:pPr>
        <w:pStyle w:val="Lijstalinea"/>
        <w:rPr>
          <w:lang w:val="en-US"/>
        </w:rPr>
      </w:pPr>
    </w:p>
    <w:p w14:paraId="4D520B41" w14:textId="7465A556" w:rsidR="00952F27" w:rsidRPr="00CB266C" w:rsidRDefault="00952F27" w:rsidP="00952F27">
      <w:pPr>
        <w:pStyle w:val="Lijstalinea"/>
        <w:widowControl w:val="0"/>
        <w:numPr>
          <w:ilvl w:val="0"/>
          <w:numId w:val="49"/>
        </w:numPr>
        <w:autoSpaceDE w:val="0"/>
        <w:autoSpaceDN w:val="0"/>
        <w:adjustRightInd w:val="0"/>
        <w:spacing w:line="276" w:lineRule="auto"/>
        <w:ind w:left="567" w:hanging="567"/>
        <w:contextualSpacing/>
        <w:textAlignment w:val="center"/>
        <w:rPr>
          <w:lang w:val="en-US"/>
        </w:rPr>
      </w:pPr>
      <w:r w:rsidRPr="00CB266C">
        <w:rPr>
          <w:lang w:val="en-US"/>
        </w:rPr>
        <w:t xml:space="preserve">Any and all liability of </w:t>
      </w:r>
      <w:r w:rsidR="00B850A6">
        <w:rPr>
          <w:lang w:val="en-US"/>
        </w:rPr>
        <w:t>VANEPS</w:t>
      </w:r>
      <w:r w:rsidRPr="00CB266C">
        <w:rPr>
          <w:lang w:val="en-US"/>
        </w:rPr>
        <w:t xml:space="preserve"> shall be limited to the amount which in the case concerned is claimable under our professional liability insurance plus the amount of the excess which in accordance with the terms of the insurance, </w:t>
      </w:r>
      <w:r w:rsidR="00B850A6">
        <w:rPr>
          <w:lang w:val="en-US"/>
        </w:rPr>
        <w:t>VANEPS</w:t>
      </w:r>
      <w:r w:rsidRPr="00CB266C">
        <w:rPr>
          <w:lang w:val="en-US"/>
        </w:rPr>
        <w:t xml:space="preserve"> has to bear in the particular case.</w:t>
      </w:r>
    </w:p>
    <w:p w14:paraId="5F86910E" w14:textId="77777777" w:rsidR="00952F27" w:rsidRPr="00CB266C" w:rsidRDefault="00952F27" w:rsidP="00952F27">
      <w:pPr>
        <w:pStyle w:val="Lijstalinea"/>
        <w:rPr>
          <w:lang w:val="en-US"/>
        </w:rPr>
      </w:pPr>
    </w:p>
    <w:p w14:paraId="4877BB20" w14:textId="5EF490BD" w:rsidR="00952F27" w:rsidRPr="00CB266C" w:rsidRDefault="00952F27" w:rsidP="00952F27">
      <w:pPr>
        <w:pStyle w:val="Lijstalinea"/>
        <w:widowControl w:val="0"/>
        <w:numPr>
          <w:ilvl w:val="0"/>
          <w:numId w:val="49"/>
        </w:numPr>
        <w:autoSpaceDE w:val="0"/>
        <w:autoSpaceDN w:val="0"/>
        <w:adjustRightInd w:val="0"/>
        <w:spacing w:line="276" w:lineRule="auto"/>
        <w:ind w:left="567" w:hanging="567"/>
        <w:contextualSpacing/>
        <w:textAlignment w:val="center"/>
        <w:rPr>
          <w:lang w:val="en-US"/>
        </w:rPr>
      </w:pPr>
      <w:r w:rsidRPr="00CB266C">
        <w:rPr>
          <w:lang w:val="en-US"/>
        </w:rPr>
        <w:t xml:space="preserve">Save in an event of willful default or gross negligence by </w:t>
      </w:r>
      <w:r w:rsidR="00B850A6">
        <w:rPr>
          <w:lang w:val="en-US"/>
        </w:rPr>
        <w:t>VANEPS</w:t>
      </w:r>
      <w:r w:rsidRPr="00CB266C">
        <w:rPr>
          <w:lang w:val="en-US"/>
        </w:rPr>
        <w:t xml:space="preserve">, the client shall indemnify and hold </w:t>
      </w:r>
      <w:r w:rsidR="00B850A6">
        <w:rPr>
          <w:lang w:val="en-US"/>
        </w:rPr>
        <w:t>VANEPS</w:t>
      </w:r>
      <w:r w:rsidRPr="00CB266C">
        <w:rPr>
          <w:lang w:val="en-US"/>
        </w:rPr>
        <w:t xml:space="preserve"> harmless from and against all actions, claims or demands of third parties – including the actual costs to be incurred by </w:t>
      </w:r>
      <w:r w:rsidR="00B850A6">
        <w:rPr>
          <w:lang w:val="en-US"/>
        </w:rPr>
        <w:t>VANEPS</w:t>
      </w:r>
      <w:r w:rsidRPr="00CB266C">
        <w:rPr>
          <w:lang w:val="en-US"/>
        </w:rPr>
        <w:t xml:space="preserve"> in connection therewith – arising from or relating in any way to the work or services performed by </w:t>
      </w:r>
      <w:r w:rsidR="00B850A6">
        <w:rPr>
          <w:lang w:val="en-US"/>
        </w:rPr>
        <w:t>VANEPS</w:t>
      </w:r>
      <w:r w:rsidRPr="00CB266C">
        <w:rPr>
          <w:lang w:val="en-US"/>
        </w:rPr>
        <w:t xml:space="preserve"> for the client.</w:t>
      </w:r>
    </w:p>
    <w:p w14:paraId="345289D3" w14:textId="77777777" w:rsidR="00952F27" w:rsidRPr="00CB266C" w:rsidRDefault="00952F27" w:rsidP="00952F27">
      <w:pPr>
        <w:pStyle w:val="Lijstalinea"/>
        <w:rPr>
          <w:lang w:val="en-US"/>
        </w:rPr>
      </w:pPr>
    </w:p>
    <w:p w14:paraId="5D7E3D44" w14:textId="7A19AF00" w:rsidR="00952F27" w:rsidRPr="00CB266C" w:rsidRDefault="00952F27" w:rsidP="00952F27">
      <w:pPr>
        <w:pStyle w:val="Lijstalinea"/>
        <w:widowControl w:val="0"/>
        <w:numPr>
          <w:ilvl w:val="0"/>
          <w:numId w:val="49"/>
        </w:numPr>
        <w:autoSpaceDE w:val="0"/>
        <w:autoSpaceDN w:val="0"/>
        <w:adjustRightInd w:val="0"/>
        <w:spacing w:line="276" w:lineRule="auto"/>
        <w:ind w:left="567" w:hanging="567"/>
        <w:contextualSpacing/>
        <w:textAlignment w:val="center"/>
        <w:rPr>
          <w:lang w:val="en-US"/>
        </w:rPr>
      </w:pPr>
      <w:r w:rsidRPr="00CB266C">
        <w:rPr>
          <w:lang w:val="en-US"/>
        </w:rPr>
        <w:t xml:space="preserve">Unless otherwise agreed in writing, the fees to be paid by the client will be calculated on the basis of the number of hours worked multiplied by the applicable hourly rate according to the scale of fees as periodically set by </w:t>
      </w:r>
      <w:r w:rsidR="00B850A6">
        <w:rPr>
          <w:lang w:val="en-US"/>
        </w:rPr>
        <w:t>VANEPS</w:t>
      </w:r>
      <w:r w:rsidRPr="00CB266C">
        <w:rPr>
          <w:lang w:val="en-US"/>
        </w:rPr>
        <w:t xml:space="preserve">. Out of pocket expenses paid by </w:t>
      </w:r>
      <w:r w:rsidR="00B850A6">
        <w:rPr>
          <w:lang w:val="en-US"/>
        </w:rPr>
        <w:t>VANEPS</w:t>
      </w:r>
      <w:r w:rsidRPr="00CB266C">
        <w:rPr>
          <w:lang w:val="en-US"/>
        </w:rPr>
        <w:t xml:space="preserve"> on behalf of the client will be billed separately. All amounts are exclusive of taxes such as turnover tax or value added tax.</w:t>
      </w:r>
    </w:p>
    <w:p w14:paraId="4F013CD5" w14:textId="77777777" w:rsidR="00952F27" w:rsidRPr="00CB266C" w:rsidRDefault="00952F27" w:rsidP="00952F27">
      <w:pPr>
        <w:pStyle w:val="Lijstalinea"/>
        <w:rPr>
          <w:lang w:val="en-US"/>
        </w:rPr>
      </w:pPr>
    </w:p>
    <w:p w14:paraId="7D879D21" w14:textId="6A29F2A2" w:rsidR="00952F27" w:rsidRPr="00CB266C" w:rsidRDefault="00952F27" w:rsidP="00952F27">
      <w:pPr>
        <w:pStyle w:val="Lijstalinea"/>
        <w:widowControl w:val="0"/>
        <w:numPr>
          <w:ilvl w:val="0"/>
          <w:numId w:val="49"/>
        </w:numPr>
        <w:autoSpaceDE w:val="0"/>
        <w:autoSpaceDN w:val="0"/>
        <w:adjustRightInd w:val="0"/>
        <w:spacing w:line="276" w:lineRule="auto"/>
        <w:ind w:left="567" w:hanging="567"/>
        <w:contextualSpacing/>
        <w:textAlignment w:val="center"/>
        <w:rPr>
          <w:lang w:val="en-US"/>
        </w:rPr>
      </w:pPr>
      <w:r w:rsidRPr="00CB266C">
        <w:rPr>
          <w:lang w:val="en-US"/>
        </w:rPr>
        <w:t xml:space="preserve">To the extent possible, </w:t>
      </w:r>
      <w:r w:rsidR="00B850A6">
        <w:rPr>
          <w:lang w:val="en-US"/>
        </w:rPr>
        <w:t>VANEPS</w:t>
      </w:r>
      <w:r w:rsidRPr="00CB266C">
        <w:rPr>
          <w:lang w:val="en-US"/>
        </w:rPr>
        <w:t xml:space="preserve"> will charge on a monthly basis notwithstanding the possibility to invoice at any other time. All invoices sent by </w:t>
      </w:r>
      <w:r w:rsidR="00B850A6">
        <w:rPr>
          <w:lang w:val="en-US"/>
        </w:rPr>
        <w:t>VANEPS</w:t>
      </w:r>
      <w:r w:rsidRPr="00CB266C">
        <w:rPr>
          <w:lang w:val="en-US"/>
        </w:rPr>
        <w:t xml:space="preserve"> to the client must be paid within fourteen days from the date of the invoice. Evidence of sending an invoice by mail, courier, fax, e-mail or otherwise according to the administration of </w:t>
      </w:r>
      <w:r w:rsidR="00B850A6">
        <w:rPr>
          <w:lang w:val="en-US"/>
        </w:rPr>
        <w:t>VANEPS</w:t>
      </w:r>
      <w:r w:rsidRPr="00CB266C">
        <w:rPr>
          <w:lang w:val="en-US"/>
        </w:rPr>
        <w:t xml:space="preserve"> constitutes the rebuttable presumption of receipt and examination of the invoice on the same day, in case of sending by e-mail or fax, and of receipt and examination not later than one week after sending of the invoice through other means. If the client does not object to the invoice within a period of four weeks after he can be presumed to have received and examined the invoice, he will be considered to have approved the invoice. In such case, the right to adduce any kind of objection against such invoice will have lapsed (</w:t>
      </w:r>
      <w:proofErr w:type="spellStart"/>
      <w:r w:rsidRPr="00CB266C">
        <w:rPr>
          <w:i/>
          <w:lang w:val="en-US"/>
        </w:rPr>
        <w:t>vervallen</w:t>
      </w:r>
      <w:proofErr w:type="spellEnd"/>
      <w:r w:rsidRPr="00CB266C">
        <w:rPr>
          <w:lang w:val="en-US"/>
        </w:rPr>
        <w:t xml:space="preserve">). Failing timely receipt of payment of an invoice in its bank account notified in its invoice, </w:t>
      </w:r>
      <w:r w:rsidR="00B850A6">
        <w:rPr>
          <w:lang w:val="en-US"/>
        </w:rPr>
        <w:t>VANEPS</w:t>
      </w:r>
      <w:r w:rsidRPr="00CB266C">
        <w:rPr>
          <w:lang w:val="en-US"/>
        </w:rPr>
        <w:t xml:space="preserve"> will charge a compound interest on the amount overdue, at a rate of 12% per annum or statutory interest, whichever is higher. In that case, </w:t>
      </w:r>
      <w:r w:rsidR="00B850A6">
        <w:rPr>
          <w:lang w:val="en-US"/>
        </w:rPr>
        <w:t>VANEPS</w:t>
      </w:r>
      <w:r w:rsidRPr="00CB266C">
        <w:rPr>
          <w:lang w:val="en-US"/>
        </w:rPr>
        <w:t xml:space="preserve"> shall have the right to suspend or terminate its services. </w:t>
      </w:r>
      <w:r w:rsidR="00B850A6">
        <w:rPr>
          <w:lang w:val="en-US"/>
        </w:rPr>
        <w:t>VANEPS</w:t>
      </w:r>
      <w:r w:rsidRPr="00CB266C">
        <w:rPr>
          <w:lang w:val="en-US"/>
        </w:rPr>
        <w:t xml:space="preserve"> shall not be liable for damages arising as a result of this suspension or termination of its services. In addition, </w:t>
      </w:r>
      <w:r w:rsidR="00B850A6">
        <w:rPr>
          <w:lang w:val="en-US"/>
        </w:rPr>
        <w:t>VANEPS</w:t>
      </w:r>
      <w:r w:rsidRPr="00CB266C">
        <w:rPr>
          <w:lang w:val="en-US"/>
        </w:rPr>
        <w:t xml:space="preserve"> shall be entitled to charge collection costs. Internal collection costs shall be charged at an hourly rate equal to the average hourly rate charged in the invoices collected, regardless the seniority or function of the employee, partner or other staff member concerned. Third party costs will be charged on in full. The interest and collection costs stipulated in these general conditions shall be deemed to be part of the salary (</w:t>
      </w:r>
      <w:proofErr w:type="spellStart"/>
      <w:r w:rsidRPr="00CB266C">
        <w:rPr>
          <w:i/>
          <w:lang w:val="en-US"/>
        </w:rPr>
        <w:t>salaris</w:t>
      </w:r>
      <w:proofErr w:type="spellEnd"/>
      <w:r w:rsidRPr="00CB266C">
        <w:rPr>
          <w:lang w:val="en-US"/>
        </w:rPr>
        <w:t xml:space="preserve">) for services performed and still to be performed. As regards the applicable fee rates, interest and collection costs, the agreement between </w:t>
      </w:r>
      <w:r w:rsidR="00B850A6">
        <w:rPr>
          <w:lang w:val="en-US"/>
        </w:rPr>
        <w:t>VANEPS</w:t>
      </w:r>
      <w:r w:rsidRPr="00CB266C">
        <w:rPr>
          <w:lang w:val="en-US"/>
        </w:rPr>
        <w:t xml:space="preserve"> and its client, to which these general conditions apply, will therefore also constitute an agreement determining the attorney’s salary (</w:t>
      </w:r>
      <w:proofErr w:type="spellStart"/>
      <w:r w:rsidRPr="00CB266C">
        <w:rPr>
          <w:i/>
          <w:lang w:val="en-US"/>
        </w:rPr>
        <w:t>overeenkomst</w:t>
      </w:r>
      <w:proofErr w:type="spellEnd"/>
      <w:r w:rsidRPr="00CB266C">
        <w:rPr>
          <w:i/>
          <w:lang w:val="en-US"/>
        </w:rPr>
        <w:t xml:space="preserve"> </w:t>
      </w:r>
      <w:proofErr w:type="spellStart"/>
      <w:r w:rsidRPr="00CB266C">
        <w:rPr>
          <w:i/>
          <w:lang w:val="en-US"/>
        </w:rPr>
        <w:t>ter</w:t>
      </w:r>
      <w:proofErr w:type="spellEnd"/>
      <w:r w:rsidRPr="00CB266C">
        <w:rPr>
          <w:i/>
          <w:lang w:val="en-US"/>
        </w:rPr>
        <w:t xml:space="preserve"> </w:t>
      </w:r>
      <w:proofErr w:type="spellStart"/>
      <w:r w:rsidRPr="00CB266C">
        <w:rPr>
          <w:i/>
          <w:lang w:val="en-US"/>
        </w:rPr>
        <w:t>vaststelling</w:t>
      </w:r>
      <w:proofErr w:type="spellEnd"/>
      <w:r w:rsidRPr="00CB266C">
        <w:rPr>
          <w:i/>
          <w:lang w:val="en-US"/>
        </w:rPr>
        <w:t xml:space="preserve"> van het </w:t>
      </w:r>
      <w:proofErr w:type="spellStart"/>
      <w:r w:rsidRPr="00CB266C">
        <w:rPr>
          <w:i/>
          <w:lang w:val="en-US"/>
        </w:rPr>
        <w:t>salaris</w:t>
      </w:r>
      <w:proofErr w:type="spellEnd"/>
      <w:r w:rsidRPr="00CB266C">
        <w:rPr>
          <w:i/>
          <w:lang w:val="en-US"/>
        </w:rPr>
        <w:t xml:space="preserve"> van de advocaat</w:t>
      </w:r>
      <w:r w:rsidRPr="00CB266C">
        <w:rPr>
          <w:lang w:val="en-US"/>
        </w:rPr>
        <w:t>), as contemplated in article 32 of the National Attorneys Ordinance 1959 (</w:t>
      </w:r>
      <w:proofErr w:type="spellStart"/>
      <w:r w:rsidRPr="00CB266C">
        <w:rPr>
          <w:i/>
          <w:lang w:val="en-US"/>
        </w:rPr>
        <w:t>Advocatenlandsverordening</w:t>
      </w:r>
      <w:proofErr w:type="spellEnd"/>
      <w:r w:rsidRPr="00CB266C">
        <w:rPr>
          <w:lang w:val="en-US"/>
        </w:rPr>
        <w:t xml:space="preserve"> </w:t>
      </w:r>
      <w:r w:rsidRPr="00CB266C">
        <w:rPr>
          <w:i/>
          <w:lang w:val="en-US"/>
        </w:rPr>
        <w:t>1959</w:t>
      </w:r>
      <w:r w:rsidRPr="00CB266C">
        <w:rPr>
          <w:lang w:val="en-US"/>
        </w:rPr>
        <w:t>) and in possible subsequent regulations. That article provides that an attorney (</w:t>
      </w:r>
      <w:r w:rsidRPr="00CB266C">
        <w:rPr>
          <w:i/>
          <w:lang w:val="en-US"/>
        </w:rPr>
        <w:t>advocaat</w:t>
      </w:r>
      <w:r w:rsidRPr="00CB266C">
        <w:rPr>
          <w:lang w:val="en-US"/>
        </w:rPr>
        <w:t xml:space="preserve">) is entitled to conclude such agreements. </w:t>
      </w:r>
      <w:r w:rsidR="00B850A6">
        <w:rPr>
          <w:lang w:val="en-US"/>
        </w:rPr>
        <w:t>VANEPS</w:t>
      </w:r>
      <w:r w:rsidRPr="00CB266C">
        <w:rPr>
          <w:lang w:val="en-US"/>
        </w:rPr>
        <w:t xml:space="preserve"> is authorized to (collect and) set off monies received by it or the </w:t>
      </w:r>
      <w:proofErr w:type="spellStart"/>
      <w:r w:rsidRPr="00CB266C">
        <w:rPr>
          <w:lang w:val="en-US"/>
        </w:rPr>
        <w:t>Stichting</w:t>
      </w:r>
      <w:proofErr w:type="spellEnd"/>
      <w:r w:rsidRPr="00CB266C">
        <w:rPr>
          <w:lang w:val="en-US"/>
        </w:rPr>
        <w:t xml:space="preserve"> </w:t>
      </w:r>
      <w:proofErr w:type="spellStart"/>
      <w:r w:rsidRPr="00CB266C">
        <w:rPr>
          <w:lang w:val="en-US"/>
        </w:rPr>
        <w:t>Beheer</w:t>
      </w:r>
      <w:proofErr w:type="spellEnd"/>
      <w:r w:rsidRPr="00CB266C">
        <w:rPr>
          <w:lang w:val="en-US"/>
        </w:rPr>
        <w:t xml:space="preserve"> </w:t>
      </w:r>
      <w:proofErr w:type="spellStart"/>
      <w:r w:rsidRPr="00CB266C">
        <w:rPr>
          <w:lang w:val="en-US"/>
        </w:rPr>
        <w:t>Derdengelden</w:t>
      </w:r>
      <w:proofErr w:type="spellEnd"/>
      <w:r w:rsidRPr="00CB266C">
        <w:rPr>
          <w:lang w:val="en-US"/>
        </w:rPr>
        <w:t xml:space="preserve"> </w:t>
      </w:r>
      <w:proofErr w:type="spellStart"/>
      <w:r w:rsidRPr="00CB266C">
        <w:rPr>
          <w:lang w:val="en-US"/>
        </w:rPr>
        <w:t>Advocatenkantoor</w:t>
      </w:r>
      <w:proofErr w:type="spellEnd"/>
      <w:r w:rsidRPr="00CB266C">
        <w:rPr>
          <w:lang w:val="en-US"/>
        </w:rPr>
        <w:t xml:space="preserve"> </w:t>
      </w:r>
      <w:r w:rsidR="00B850A6">
        <w:rPr>
          <w:lang w:val="en-US"/>
        </w:rPr>
        <w:t>VANEPS</w:t>
      </w:r>
      <w:r w:rsidRPr="00CB266C">
        <w:rPr>
          <w:lang w:val="en-US"/>
        </w:rPr>
        <w:t xml:space="preserve"> on behalf of the client against outstanding fees, disbursements and outstanding invoices.</w:t>
      </w:r>
    </w:p>
    <w:p w14:paraId="56A3EE74" w14:textId="77777777" w:rsidR="00952F27" w:rsidRPr="00CB266C" w:rsidRDefault="00952F27" w:rsidP="00952F27">
      <w:pPr>
        <w:pStyle w:val="Lijstalinea"/>
        <w:spacing w:line="276" w:lineRule="auto"/>
        <w:ind w:left="567"/>
        <w:rPr>
          <w:lang w:val="en-US"/>
        </w:rPr>
      </w:pPr>
    </w:p>
    <w:p w14:paraId="69FFAE88" w14:textId="0659A102" w:rsidR="00952F27" w:rsidRPr="00CB266C" w:rsidRDefault="00952F27" w:rsidP="00952F27">
      <w:pPr>
        <w:pStyle w:val="Lijstalinea"/>
        <w:widowControl w:val="0"/>
        <w:numPr>
          <w:ilvl w:val="0"/>
          <w:numId w:val="49"/>
        </w:numPr>
        <w:autoSpaceDE w:val="0"/>
        <w:autoSpaceDN w:val="0"/>
        <w:adjustRightInd w:val="0"/>
        <w:spacing w:line="276" w:lineRule="auto"/>
        <w:ind w:left="567" w:hanging="567"/>
        <w:contextualSpacing/>
        <w:textAlignment w:val="center"/>
        <w:rPr>
          <w:lang w:val="en-US"/>
        </w:rPr>
      </w:pPr>
      <w:r w:rsidRPr="00CB266C">
        <w:rPr>
          <w:lang w:val="en-US"/>
        </w:rPr>
        <w:t xml:space="preserve">When offering commercial communications electronically, </w:t>
      </w:r>
      <w:r w:rsidR="00B850A6">
        <w:rPr>
          <w:lang w:val="en-US"/>
        </w:rPr>
        <w:t>VANEPS</w:t>
      </w:r>
      <w:r w:rsidRPr="00CB266C">
        <w:rPr>
          <w:lang w:val="en-US"/>
        </w:rPr>
        <w:t xml:space="preserve"> is obliged to provide certain information. This information can be accessed at </w:t>
      </w:r>
      <w:hyperlink r:id="rId9" w:history="1">
        <w:r w:rsidR="00B969AE">
          <w:rPr>
            <w:rStyle w:val="Hyperlink"/>
            <w:lang w:val="en-US"/>
          </w:rPr>
          <w:t>vaneps</w:t>
        </w:r>
        <w:r w:rsidRPr="00CB266C">
          <w:rPr>
            <w:rStyle w:val="Hyperlink"/>
            <w:lang w:val="en-US"/>
          </w:rPr>
          <w:t>.com/</w:t>
        </w:r>
        <w:proofErr w:type="spellStart"/>
        <w:r w:rsidRPr="00CB266C">
          <w:rPr>
            <w:rStyle w:val="Hyperlink"/>
            <w:lang w:val="en-US"/>
          </w:rPr>
          <w:t>complaintprocedure</w:t>
        </w:r>
        <w:proofErr w:type="spellEnd"/>
      </w:hyperlink>
      <w:r w:rsidRPr="00CB266C">
        <w:rPr>
          <w:lang w:val="en-US"/>
        </w:rPr>
        <w:t xml:space="preserve"> and contains, among other things, registration with judicial authorities and professional organizations of the attorneys of </w:t>
      </w:r>
      <w:r w:rsidR="00B850A6">
        <w:rPr>
          <w:lang w:val="en-US"/>
        </w:rPr>
        <w:t>VANEPS</w:t>
      </w:r>
      <w:r w:rsidRPr="00CB266C">
        <w:rPr>
          <w:lang w:val="en-US"/>
        </w:rPr>
        <w:t xml:space="preserve">, applicable professional rules of conduct and complaint procedures available. </w:t>
      </w:r>
    </w:p>
    <w:p w14:paraId="10D781CF" w14:textId="77777777" w:rsidR="00952F27" w:rsidRPr="00CB266C" w:rsidRDefault="00952F27" w:rsidP="00952F27">
      <w:pPr>
        <w:pStyle w:val="Lijstalinea"/>
        <w:spacing w:line="276" w:lineRule="auto"/>
        <w:ind w:left="567"/>
        <w:rPr>
          <w:lang w:val="en-US"/>
        </w:rPr>
      </w:pPr>
    </w:p>
    <w:p w14:paraId="369B92FA" w14:textId="28EC851B" w:rsidR="00952F27" w:rsidRPr="00CB266C" w:rsidRDefault="00952F27" w:rsidP="00952F27">
      <w:pPr>
        <w:pStyle w:val="Lijstalinea"/>
        <w:widowControl w:val="0"/>
        <w:numPr>
          <w:ilvl w:val="0"/>
          <w:numId w:val="49"/>
        </w:numPr>
        <w:autoSpaceDE w:val="0"/>
        <w:autoSpaceDN w:val="0"/>
        <w:adjustRightInd w:val="0"/>
        <w:spacing w:line="276" w:lineRule="auto"/>
        <w:ind w:left="567" w:hanging="567"/>
        <w:contextualSpacing/>
        <w:textAlignment w:val="center"/>
        <w:rPr>
          <w:lang w:val="en-US"/>
        </w:rPr>
      </w:pPr>
      <w:r w:rsidRPr="00CB266C">
        <w:rPr>
          <w:lang w:val="en-US"/>
        </w:rPr>
        <w:t xml:space="preserve">The conditions in these general conditions have been made also on behalf of the individual </w:t>
      </w:r>
      <w:r w:rsidRPr="00CB266C">
        <w:rPr>
          <w:lang w:val="en-US"/>
        </w:rPr>
        <w:lastRenderedPageBreak/>
        <w:t xml:space="preserve">partners of </w:t>
      </w:r>
      <w:r w:rsidR="00B850A6">
        <w:rPr>
          <w:lang w:val="en-US"/>
        </w:rPr>
        <w:t>VANEPS</w:t>
      </w:r>
      <w:r w:rsidRPr="00CB266C">
        <w:rPr>
          <w:lang w:val="en-US"/>
        </w:rPr>
        <w:t xml:space="preserve">, the directors of the legal entities that are partners of </w:t>
      </w:r>
      <w:r w:rsidR="00B850A6">
        <w:rPr>
          <w:lang w:val="en-US"/>
        </w:rPr>
        <w:t>VANEPS</w:t>
      </w:r>
      <w:r w:rsidRPr="00CB266C">
        <w:rPr>
          <w:lang w:val="en-US"/>
        </w:rPr>
        <w:t xml:space="preserve">, the legal entities that are persons affiliated to </w:t>
      </w:r>
      <w:r w:rsidR="00B850A6">
        <w:rPr>
          <w:lang w:val="en-US"/>
        </w:rPr>
        <w:t>VANEPS</w:t>
      </w:r>
      <w:r w:rsidRPr="00CB266C">
        <w:rPr>
          <w:lang w:val="en-US"/>
        </w:rPr>
        <w:t xml:space="preserve">, the directors of the latter legal entities; and all persons employed or having been employed by or for </w:t>
      </w:r>
      <w:r w:rsidR="00B850A6">
        <w:rPr>
          <w:lang w:val="en-US"/>
        </w:rPr>
        <w:t>VANEPS</w:t>
      </w:r>
      <w:r w:rsidRPr="00CB266C">
        <w:rPr>
          <w:lang w:val="en-US"/>
        </w:rPr>
        <w:t>.</w:t>
      </w:r>
    </w:p>
    <w:p w14:paraId="0962642E" w14:textId="77777777" w:rsidR="00952F27" w:rsidRPr="00CB266C" w:rsidRDefault="00952F27" w:rsidP="00952F27">
      <w:pPr>
        <w:pStyle w:val="Lijstalinea"/>
        <w:rPr>
          <w:lang w:val="en-US"/>
        </w:rPr>
      </w:pPr>
    </w:p>
    <w:p w14:paraId="1EA9E6A5" w14:textId="62187D36" w:rsidR="00952F27" w:rsidRPr="00CB266C" w:rsidRDefault="00952F27" w:rsidP="00952F27">
      <w:pPr>
        <w:pStyle w:val="Lijstalinea"/>
        <w:widowControl w:val="0"/>
        <w:numPr>
          <w:ilvl w:val="0"/>
          <w:numId w:val="49"/>
        </w:numPr>
        <w:autoSpaceDE w:val="0"/>
        <w:autoSpaceDN w:val="0"/>
        <w:adjustRightInd w:val="0"/>
        <w:spacing w:line="276" w:lineRule="auto"/>
        <w:ind w:left="567" w:hanging="567"/>
        <w:contextualSpacing/>
        <w:textAlignment w:val="center"/>
        <w:rPr>
          <w:lang w:val="en-US"/>
        </w:rPr>
      </w:pPr>
      <w:r w:rsidRPr="00CB266C">
        <w:rPr>
          <w:lang w:val="en-US"/>
        </w:rPr>
        <w:t xml:space="preserve">The legal relationship between </w:t>
      </w:r>
      <w:r w:rsidR="00B850A6">
        <w:rPr>
          <w:lang w:val="en-US"/>
        </w:rPr>
        <w:t>VANEPS</w:t>
      </w:r>
      <w:r w:rsidRPr="00CB266C">
        <w:rPr>
          <w:lang w:val="en-US"/>
        </w:rPr>
        <w:t xml:space="preserve"> and the client is to be governed by the laws applicable in the jurisdiction of the place of residence of the client if this is at Aruba, Bonaire, St. Maarten, St. Eustatius or Saba. In all other cases, including the case in which </w:t>
      </w:r>
      <w:r w:rsidR="00B850A6">
        <w:rPr>
          <w:lang w:val="en-US"/>
        </w:rPr>
        <w:t>VANEPS</w:t>
      </w:r>
      <w:r w:rsidRPr="00CB266C">
        <w:rPr>
          <w:lang w:val="en-US"/>
        </w:rPr>
        <w:t xml:space="preserve"> acts on behalf of various clients with different places of residence as contemplated hereinabove, Curaçao law applies. Disputes shall be settled exclusively by the competent forum in Curaçao, or, at </w:t>
      </w:r>
      <w:r w:rsidR="00B850A6">
        <w:rPr>
          <w:lang w:val="en-US"/>
        </w:rPr>
        <w:t>VANEPS</w:t>
      </w:r>
      <w:r w:rsidRPr="00CB266C">
        <w:rPr>
          <w:lang w:val="en-US"/>
        </w:rPr>
        <w:t>’s sole discretion, the competent forum of Aruba or of the client’s place of residence.</w:t>
      </w:r>
    </w:p>
    <w:p w14:paraId="770208AD" w14:textId="77777777" w:rsidR="00952F27" w:rsidRPr="00CB266C" w:rsidRDefault="00952F27" w:rsidP="00952F27">
      <w:pPr>
        <w:pStyle w:val="Lijstalinea"/>
        <w:rPr>
          <w:lang w:val="en-US"/>
        </w:rPr>
      </w:pPr>
    </w:p>
    <w:p w14:paraId="2413D2A7" w14:textId="77777777" w:rsidR="00952F27" w:rsidRPr="00CB266C" w:rsidRDefault="00952F27" w:rsidP="00952F27">
      <w:pPr>
        <w:pStyle w:val="Lijstalinea"/>
        <w:widowControl w:val="0"/>
        <w:numPr>
          <w:ilvl w:val="0"/>
          <w:numId w:val="49"/>
        </w:numPr>
        <w:autoSpaceDE w:val="0"/>
        <w:autoSpaceDN w:val="0"/>
        <w:adjustRightInd w:val="0"/>
        <w:spacing w:line="276" w:lineRule="auto"/>
        <w:ind w:left="567" w:hanging="567"/>
        <w:contextualSpacing/>
        <w:textAlignment w:val="center"/>
        <w:rPr>
          <w:lang w:val="en-US"/>
        </w:rPr>
      </w:pPr>
      <w:r w:rsidRPr="00CB266C">
        <w:rPr>
          <w:lang w:val="en-US"/>
        </w:rPr>
        <w:t>These general conditions have been written in the Dutch and English languages. In the event of differences in (the interpretation of) the text, the Dutch version shall prevail.</w:t>
      </w:r>
    </w:p>
    <w:p w14:paraId="2785299C" w14:textId="77777777" w:rsidR="00952F27" w:rsidRPr="00CB266C" w:rsidRDefault="00952F27" w:rsidP="00952F27">
      <w:pPr>
        <w:spacing w:line="276" w:lineRule="auto"/>
        <w:jc w:val="both"/>
        <w:rPr>
          <w:lang w:val="en-US"/>
        </w:rPr>
      </w:pPr>
    </w:p>
    <w:p w14:paraId="3A9A1073" w14:textId="77777777" w:rsidR="00952F27" w:rsidRPr="00D25950" w:rsidRDefault="00952F27" w:rsidP="00952F27">
      <w:pPr>
        <w:pStyle w:val="Brieftekst"/>
        <w:spacing w:line="260" w:lineRule="atLeast"/>
        <w:ind w:left="284" w:right="-78"/>
      </w:pPr>
    </w:p>
    <w:p w14:paraId="2496989A" w14:textId="77777777" w:rsidR="00D147B4" w:rsidRPr="00FD7EF7" w:rsidRDefault="00D147B4" w:rsidP="000859FB">
      <w:pPr>
        <w:pStyle w:val="Basistekst1ekvandoorne"/>
      </w:pPr>
    </w:p>
    <w:sectPr w:rsidR="00D147B4" w:rsidRPr="00FD7EF7" w:rsidSect="00B850A6">
      <w:footerReference w:type="default" r:id="rId10"/>
      <w:pgSz w:w="11906" w:h="16838" w:code="9"/>
      <w:pgMar w:top="1134" w:right="1247" w:bottom="1247" w:left="1985"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A91BF" w14:textId="77777777" w:rsidR="006B16D4" w:rsidRPr="00990E15" w:rsidRDefault="006B16D4" w:rsidP="00990E15">
      <w:pPr>
        <w:pStyle w:val="Voettekst"/>
      </w:pPr>
    </w:p>
  </w:endnote>
  <w:endnote w:type="continuationSeparator" w:id="0">
    <w:p w14:paraId="329DA3BD" w14:textId="77777777" w:rsidR="006B16D4" w:rsidRPr="00990E15" w:rsidRDefault="006B16D4" w:rsidP="00990E15">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sap-Regular">
    <w:altName w:val="Asap"/>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10C9A" w14:textId="77777777" w:rsidR="00AE3651" w:rsidRDefault="00AE3651" w:rsidP="008D1521">
    <w:pPr>
      <w:pStyle w:val="Paginanummerekvandoorne"/>
      <w:framePr w:w="4121" w:h="240" w:hRule="exact" w:wrap="around" w:vAnchor="text" w:hAnchor="margin" w:xAlign="left" w:y="-5"/>
      <w:jc w:val="right"/>
    </w:pPr>
    <w:r>
      <w:fldChar w:fldCharType="begin"/>
    </w:r>
    <w:r>
      <w:instrText xml:space="preserve"> page </w:instrText>
    </w:r>
    <w:r>
      <w:fldChar w:fldCharType="separate"/>
    </w:r>
    <w:r>
      <w:t>1</w:t>
    </w:r>
    <w:r>
      <w:fldChar w:fldCharType="end"/>
    </w:r>
  </w:p>
  <w:p w14:paraId="62AD4B95" w14:textId="77777777" w:rsidR="007C4BFD" w:rsidRDefault="007C4BFD" w:rsidP="007C4BFD">
    <w:pPr>
      <w:pStyle w:val="Voettekstekvandoor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322AB" w14:textId="77777777" w:rsidR="006B16D4" w:rsidRPr="00990E15" w:rsidRDefault="006B16D4" w:rsidP="00990E15">
      <w:pPr>
        <w:pStyle w:val="Voettekst"/>
      </w:pPr>
    </w:p>
  </w:footnote>
  <w:footnote w:type="continuationSeparator" w:id="0">
    <w:p w14:paraId="57BFB9CB" w14:textId="77777777" w:rsidR="006B16D4" w:rsidRPr="00990E15" w:rsidRDefault="006B16D4" w:rsidP="00990E15">
      <w:pPr>
        <w:pStyle w:val="Voe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9E50E438"/>
    <w:styleLink w:val="Opsommingbolletjeekvandoorne"/>
    <w:lvl w:ilvl="0">
      <w:start w:val="1"/>
      <w:numFmt w:val="bullet"/>
      <w:pStyle w:val="Opsommingbolletje1eniveauekvandoorne"/>
      <w:lvlText w:val="•"/>
      <w:lvlJc w:val="left"/>
      <w:pPr>
        <w:ind w:left="284" w:hanging="284"/>
      </w:pPr>
      <w:rPr>
        <w:rFonts w:hint="default"/>
        <w:color w:val="CB333B" w:themeColor="accent3"/>
      </w:rPr>
    </w:lvl>
    <w:lvl w:ilvl="1">
      <w:start w:val="1"/>
      <w:numFmt w:val="bullet"/>
      <w:pStyle w:val="Opsommingbolletje2eniveauekvandoorne"/>
      <w:lvlText w:val="•"/>
      <w:lvlJc w:val="left"/>
      <w:pPr>
        <w:ind w:left="568" w:hanging="284"/>
      </w:pPr>
      <w:rPr>
        <w:rFonts w:hint="default"/>
        <w:color w:val="CB333B" w:themeColor="accent3"/>
      </w:rPr>
    </w:lvl>
    <w:lvl w:ilvl="2">
      <w:start w:val="1"/>
      <w:numFmt w:val="bullet"/>
      <w:pStyle w:val="Opsommingbolletje3eniveauekvandoorne"/>
      <w:lvlText w:val="•"/>
      <w:lvlJc w:val="left"/>
      <w:pPr>
        <w:ind w:left="852" w:hanging="284"/>
      </w:pPr>
      <w:rPr>
        <w:rFonts w:hint="default"/>
        <w:color w:val="CB333B" w:themeColor="accent3"/>
      </w:rPr>
    </w:lvl>
    <w:lvl w:ilvl="3">
      <w:start w:val="1"/>
      <w:numFmt w:val="bullet"/>
      <w:lvlText w:val="•"/>
      <w:lvlJc w:val="left"/>
      <w:pPr>
        <w:ind w:left="1136" w:hanging="284"/>
      </w:pPr>
      <w:rPr>
        <w:rFonts w:hint="default"/>
        <w:color w:val="CB333B" w:themeColor="accent3"/>
      </w:rPr>
    </w:lvl>
    <w:lvl w:ilvl="4">
      <w:start w:val="1"/>
      <w:numFmt w:val="bullet"/>
      <w:lvlText w:val="•"/>
      <w:lvlJc w:val="left"/>
      <w:pPr>
        <w:ind w:left="1420" w:hanging="284"/>
      </w:pPr>
      <w:rPr>
        <w:rFonts w:hint="default"/>
        <w:color w:val="CB333B" w:themeColor="accent3"/>
      </w:rPr>
    </w:lvl>
    <w:lvl w:ilvl="5">
      <w:start w:val="1"/>
      <w:numFmt w:val="bullet"/>
      <w:lvlText w:val="•"/>
      <w:lvlJc w:val="left"/>
      <w:pPr>
        <w:ind w:left="1704" w:hanging="284"/>
      </w:pPr>
      <w:rPr>
        <w:rFonts w:hint="default"/>
        <w:color w:val="CB333B" w:themeColor="accent3"/>
      </w:rPr>
    </w:lvl>
    <w:lvl w:ilvl="6">
      <w:start w:val="1"/>
      <w:numFmt w:val="bullet"/>
      <w:lvlText w:val="•"/>
      <w:lvlJc w:val="left"/>
      <w:pPr>
        <w:ind w:left="1988" w:hanging="284"/>
      </w:pPr>
      <w:rPr>
        <w:rFonts w:hint="default"/>
        <w:color w:val="CB333B" w:themeColor="accent3"/>
      </w:rPr>
    </w:lvl>
    <w:lvl w:ilvl="7">
      <w:start w:val="1"/>
      <w:numFmt w:val="bullet"/>
      <w:lvlText w:val="•"/>
      <w:lvlJc w:val="left"/>
      <w:pPr>
        <w:ind w:left="2272" w:hanging="284"/>
      </w:pPr>
      <w:rPr>
        <w:rFonts w:hint="default"/>
        <w:color w:val="CB333B" w:themeColor="accent3"/>
      </w:rPr>
    </w:lvl>
    <w:lvl w:ilvl="8">
      <w:start w:val="1"/>
      <w:numFmt w:val="bullet"/>
      <w:lvlText w:val="•"/>
      <w:lvlJc w:val="left"/>
      <w:pPr>
        <w:ind w:left="2556" w:hanging="284"/>
      </w:pPr>
      <w:rPr>
        <w:rFonts w:hint="default"/>
        <w:color w:val="CB333B" w:themeColor="accent3"/>
      </w:rPr>
    </w:lvl>
  </w:abstractNum>
  <w:abstractNum w:abstractNumId="11" w15:restartNumberingAfterBreak="0">
    <w:nsid w:val="0BC24928"/>
    <w:multiLevelType w:val="multilevel"/>
    <w:tmpl w:val="B4BACAD8"/>
    <w:styleLink w:val="Opsommingstreepjeekvandoorne"/>
    <w:lvl w:ilvl="0">
      <w:start w:val="1"/>
      <w:numFmt w:val="bullet"/>
      <w:pStyle w:val="Opsommingstreepje1eniveauekvandoorne"/>
      <w:lvlText w:val="–"/>
      <w:lvlJc w:val="left"/>
      <w:pPr>
        <w:ind w:left="284" w:hanging="284"/>
      </w:pPr>
      <w:rPr>
        <w:rFonts w:hint="default"/>
      </w:rPr>
    </w:lvl>
    <w:lvl w:ilvl="1">
      <w:start w:val="1"/>
      <w:numFmt w:val="bullet"/>
      <w:pStyle w:val="Opsommingstreepje2eniveauekvandoorne"/>
      <w:lvlText w:val="–"/>
      <w:lvlJc w:val="left"/>
      <w:pPr>
        <w:ind w:left="568" w:hanging="284"/>
      </w:pPr>
      <w:rPr>
        <w:rFonts w:hint="default"/>
      </w:rPr>
    </w:lvl>
    <w:lvl w:ilvl="2">
      <w:start w:val="1"/>
      <w:numFmt w:val="bullet"/>
      <w:pStyle w:val="Opsommingstreepje3eniveauekvandoorne"/>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215DEF"/>
    <w:multiLevelType w:val="multilevel"/>
    <w:tmpl w:val="C90A1AF6"/>
    <w:lvl w:ilvl="0">
      <w:start w:val="1"/>
      <w:numFmt w:val="decimal"/>
      <w:suff w:val="space"/>
      <w:lvlText w:val="Bijlage %1"/>
      <w:lvlJc w:val="left"/>
      <w:pPr>
        <w:ind w:left="284" w:hanging="284"/>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752EFE"/>
    <w:multiLevelType w:val="multilevel"/>
    <w:tmpl w:val="97BEDC7C"/>
    <w:numStyleLink w:val="Bijlagenummeringekvandoorne"/>
  </w:abstractNum>
  <w:abstractNum w:abstractNumId="16" w15:restartNumberingAfterBreak="0">
    <w:nsid w:val="182879C7"/>
    <w:multiLevelType w:val="multilevel"/>
    <w:tmpl w:val="89367262"/>
    <w:numStyleLink w:val="Opsommingnummerekvandoorne"/>
  </w:abstractNum>
  <w:abstractNum w:abstractNumId="17" w15:restartNumberingAfterBreak="0">
    <w:nsid w:val="184F3F80"/>
    <w:multiLevelType w:val="multilevel"/>
    <w:tmpl w:val="97BEDC7C"/>
    <w:numStyleLink w:val="Bijlagenummeringekvandoorne"/>
  </w:abstractNum>
  <w:abstractNum w:abstractNumId="18" w15:restartNumberingAfterBreak="0">
    <w:nsid w:val="1BC340AF"/>
    <w:multiLevelType w:val="multilevel"/>
    <w:tmpl w:val="8D0228AC"/>
    <w:numStyleLink w:val="Opsommingtekenekvandoorne"/>
  </w:abstractNum>
  <w:abstractNum w:abstractNumId="19" w15:restartNumberingAfterBreak="0">
    <w:nsid w:val="1EAD7927"/>
    <w:multiLevelType w:val="multilevel"/>
    <w:tmpl w:val="C90A1AF6"/>
    <w:lvl w:ilvl="0">
      <w:start w:val="1"/>
      <w:numFmt w:val="decimal"/>
      <w:suff w:val="space"/>
      <w:lvlText w:val="Bijlage %1"/>
      <w:lvlJc w:val="left"/>
      <w:pPr>
        <w:ind w:left="284" w:hanging="284"/>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203250C3"/>
    <w:multiLevelType w:val="multilevel"/>
    <w:tmpl w:val="97BEDC7C"/>
    <w:numStyleLink w:val="Bijlagenummeringekvandoorne"/>
  </w:abstractNum>
  <w:abstractNum w:abstractNumId="21" w15:restartNumberingAfterBreak="0">
    <w:nsid w:val="20F63502"/>
    <w:multiLevelType w:val="multilevel"/>
    <w:tmpl w:val="97BEDC7C"/>
    <w:numStyleLink w:val="Bijlagenummeringekvandoorne"/>
  </w:abstractNum>
  <w:abstractNum w:abstractNumId="22" w15:restartNumberingAfterBreak="0">
    <w:nsid w:val="2D665843"/>
    <w:multiLevelType w:val="multilevel"/>
    <w:tmpl w:val="97BEDC7C"/>
    <w:styleLink w:val="Bijlagenummeringekvandoorne"/>
    <w:lvl w:ilvl="0">
      <w:start w:val="1"/>
      <w:numFmt w:val="decimal"/>
      <w:pStyle w:val="Bijlagekop1ekvandoorne"/>
      <w:suff w:val="space"/>
      <w:lvlText w:val="Bijlage %1"/>
      <w:lvlJc w:val="left"/>
      <w:pPr>
        <w:ind w:left="576" w:hanging="576"/>
      </w:pPr>
      <w:rPr>
        <w:rFonts w:hint="default"/>
      </w:rPr>
    </w:lvl>
    <w:lvl w:ilvl="1">
      <w:start w:val="1"/>
      <w:numFmt w:val="decimal"/>
      <w:pStyle w:val="Bijlagekop2ekvandoorne"/>
      <w:lvlText w:val="%1.%2"/>
      <w:lvlJc w:val="left"/>
      <w:pPr>
        <w:ind w:left="737" w:hanging="737"/>
      </w:pPr>
      <w:rPr>
        <w:rFonts w:hint="default"/>
      </w:rPr>
    </w:lvl>
    <w:lvl w:ilvl="2">
      <w:start w:val="1"/>
      <w:numFmt w:val="decimal"/>
      <w:pStyle w:val="Bijlagekop3ekvandoorne"/>
      <w:lvlText w:val="%1.%2.%3"/>
      <w:lvlJc w:val="left"/>
      <w:pPr>
        <w:ind w:left="737" w:hanging="737"/>
      </w:pPr>
      <w:rPr>
        <w:rFonts w:hint="default"/>
      </w:rPr>
    </w:lvl>
    <w:lvl w:ilvl="3">
      <w:start w:val="1"/>
      <w:numFmt w:val="upperLetter"/>
      <w:pStyle w:val="Bijlageparagraaf4ekvandoorne"/>
      <w:lvlText w:val="(%4)"/>
      <w:lvlJc w:val="left"/>
      <w:pPr>
        <w:ind w:left="737" w:hanging="737"/>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3" w15:restartNumberingAfterBreak="0">
    <w:nsid w:val="2D7E06B0"/>
    <w:multiLevelType w:val="multilevel"/>
    <w:tmpl w:val="9200769E"/>
    <w:styleLink w:val="Opsommingkleineletterekvandoorne"/>
    <w:lvl w:ilvl="0">
      <w:start w:val="1"/>
      <w:numFmt w:val="lowerLetter"/>
      <w:pStyle w:val="Opsommingkleineletter1eniveauekvandoorne"/>
      <w:lvlText w:val="%1"/>
      <w:lvlJc w:val="left"/>
      <w:pPr>
        <w:ind w:left="284" w:hanging="284"/>
      </w:pPr>
      <w:rPr>
        <w:rFonts w:hint="default"/>
      </w:rPr>
    </w:lvl>
    <w:lvl w:ilvl="1">
      <w:start w:val="1"/>
      <w:numFmt w:val="lowerLetter"/>
      <w:pStyle w:val="Opsommingkleineletter2eniveauekvandoorne"/>
      <w:lvlText w:val="%2"/>
      <w:lvlJc w:val="left"/>
      <w:pPr>
        <w:ind w:left="568" w:hanging="284"/>
      </w:pPr>
      <w:rPr>
        <w:rFonts w:hint="default"/>
      </w:rPr>
    </w:lvl>
    <w:lvl w:ilvl="2">
      <w:start w:val="1"/>
      <w:numFmt w:val="lowerLetter"/>
      <w:pStyle w:val="Opsommingkleineletter3eniveauekvandoorne"/>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4" w15:restartNumberingAfterBreak="0">
    <w:nsid w:val="2DC76365"/>
    <w:multiLevelType w:val="multilevel"/>
    <w:tmpl w:val="97BEDC7C"/>
    <w:numStyleLink w:val="Bijlagenummeringekvandoorne"/>
  </w:abstractNum>
  <w:abstractNum w:abstractNumId="25" w15:restartNumberingAfterBreak="0">
    <w:nsid w:val="2FE75DDE"/>
    <w:multiLevelType w:val="multilevel"/>
    <w:tmpl w:val="97BEDC7C"/>
    <w:numStyleLink w:val="Bijlagenummeringekvandoorne"/>
  </w:abstractNum>
  <w:abstractNum w:abstractNumId="26" w15:restartNumberingAfterBreak="0">
    <w:nsid w:val="39535324"/>
    <w:multiLevelType w:val="multilevel"/>
    <w:tmpl w:val="172C742E"/>
    <w:numStyleLink w:val="Kopnummeringekvandoorne"/>
  </w:abstractNum>
  <w:abstractNum w:abstractNumId="27" w15:restartNumberingAfterBreak="0">
    <w:nsid w:val="398A2A0C"/>
    <w:multiLevelType w:val="multilevel"/>
    <w:tmpl w:val="89367262"/>
    <w:styleLink w:val="Opsommingnummerekvandoorne"/>
    <w:lvl w:ilvl="0">
      <w:start w:val="1"/>
      <w:numFmt w:val="decimal"/>
      <w:pStyle w:val="Opsommingnummer1eniveauekvandoorne"/>
      <w:lvlText w:val="%1"/>
      <w:lvlJc w:val="left"/>
      <w:pPr>
        <w:ind w:left="284" w:hanging="284"/>
      </w:pPr>
      <w:rPr>
        <w:rFonts w:hint="default"/>
      </w:rPr>
    </w:lvl>
    <w:lvl w:ilvl="1">
      <w:start w:val="1"/>
      <w:numFmt w:val="decimal"/>
      <w:pStyle w:val="Opsommingnummer2eniveauekvandoorne"/>
      <w:lvlText w:val="%2"/>
      <w:lvlJc w:val="left"/>
      <w:pPr>
        <w:ind w:left="568" w:hanging="284"/>
      </w:pPr>
      <w:rPr>
        <w:rFonts w:hint="default"/>
      </w:rPr>
    </w:lvl>
    <w:lvl w:ilvl="2">
      <w:start w:val="1"/>
      <w:numFmt w:val="decimal"/>
      <w:pStyle w:val="Opsommingnummer3eniveauekvandoorne"/>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8" w15:restartNumberingAfterBreak="0">
    <w:nsid w:val="3C6B1261"/>
    <w:multiLevelType w:val="multilevel"/>
    <w:tmpl w:val="97BEDC7C"/>
    <w:numStyleLink w:val="Bijlagenummeringekvandoorne"/>
  </w:abstractNum>
  <w:abstractNum w:abstractNumId="29" w15:restartNumberingAfterBreak="0">
    <w:nsid w:val="40EF61F8"/>
    <w:multiLevelType w:val="multilevel"/>
    <w:tmpl w:val="172C742E"/>
    <w:styleLink w:val="Kopnummeringekvandoorne"/>
    <w:lvl w:ilvl="0">
      <w:start w:val="1"/>
      <w:numFmt w:val="decimal"/>
      <w:pStyle w:val="Kop1"/>
      <w:lvlText w:val="%1."/>
      <w:lvlJc w:val="left"/>
      <w:pPr>
        <w:ind w:left="0" w:hanging="737"/>
      </w:pPr>
      <w:rPr>
        <w:rFonts w:hint="default"/>
      </w:rPr>
    </w:lvl>
    <w:lvl w:ilvl="1">
      <w:start w:val="1"/>
      <w:numFmt w:val="decimal"/>
      <w:pStyle w:val="Kop2"/>
      <w:lvlText w:val="%1.%2"/>
      <w:lvlJc w:val="left"/>
      <w:pPr>
        <w:ind w:left="0" w:hanging="737"/>
      </w:pPr>
      <w:rPr>
        <w:rFonts w:hint="default"/>
      </w:rPr>
    </w:lvl>
    <w:lvl w:ilvl="2">
      <w:start w:val="1"/>
      <w:numFmt w:val="decimal"/>
      <w:pStyle w:val="Kop3"/>
      <w:lvlText w:val="%1.%2.%3"/>
      <w:lvlJc w:val="left"/>
      <w:pPr>
        <w:ind w:left="0" w:hanging="737"/>
      </w:pPr>
      <w:rPr>
        <w:rFonts w:hint="default"/>
      </w:rPr>
    </w:lvl>
    <w:lvl w:ilvl="3">
      <w:start w:val="1"/>
      <w:numFmt w:val="upperLetter"/>
      <w:pStyle w:val="Kop4"/>
      <w:lvlText w:val="(%4)"/>
      <w:lvlJc w:val="left"/>
      <w:pPr>
        <w:ind w:left="0" w:hanging="737"/>
      </w:pPr>
      <w:rPr>
        <w:rFonts w:hint="default"/>
      </w:rPr>
    </w:lvl>
    <w:lvl w:ilvl="4">
      <w:start w:val="1"/>
      <w:numFmt w:val="decimal"/>
      <w:pStyle w:val="Kop5"/>
      <w:lvlText w:val="(%5)"/>
      <w:lvlJc w:val="left"/>
      <w:pPr>
        <w:tabs>
          <w:tab w:val="num" w:pos="1474"/>
        </w:tabs>
        <w:ind w:left="737" w:hanging="737"/>
      </w:pPr>
      <w:rPr>
        <w:rFonts w:hint="default"/>
      </w:rPr>
    </w:lvl>
    <w:lvl w:ilvl="5">
      <w:start w:val="1"/>
      <w:numFmt w:val="lowerLetter"/>
      <w:pStyle w:val="Kop6"/>
      <w:lvlText w:val="(%6)"/>
      <w:lvlJc w:val="left"/>
      <w:pPr>
        <w:tabs>
          <w:tab w:val="num" w:pos="2211"/>
        </w:tabs>
        <w:ind w:left="1474" w:hanging="737"/>
      </w:pPr>
      <w:rPr>
        <w:rFonts w:hint="default"/>
      </w:rPr>
    </w:lvl>
    <w:lvl w:ilvl="6">
      <w:start w:val="1"/>
      <w:numFmt w:val="lowerRoman"/>
      <w:pStyle w:val="Kop7"/>
      <w:lvlText w:val="(%7)"/>
      <w:lvlJc w:val="left"/>
      <w:pPr>
        <w:tabs>
          <w:tab w:val="num" w:pos="2948"/>
        </w:tabs>
        <w:ind w:left="2211" w:hanging="73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42336F7C"/>
    <w:multiLevelType w:val="multilevel"/>
    <w:tmpl w:val="172C742E"/>
    <w:numStyleLink w:val="Kopnummeringekvandoorne"/>
  </w:abstractNum>
  <w:abstractNum w:abstractNumId="31" w15:restartNumberingAfterBreak="0">
    <w:nsid w:val="429807F9"/>
    <w:multiLevelType w:val="multilevel"/>
    <w:tmpl w:val="97BEDC7C"/>
    <w:numStyleLink w:val="Bijlagenummeringekvandoorne"/>
  </w:abstractNum>
  <w:abstractNum w:abstractNumId="32" w15:restartNumberingAfterBreak="0">
    <w:nsid w:val="44B51E00"/>
    <w:multiLevelType w:val="multilevel"/>
    <w:tmpl w:val="97BEDC7C"/>
    <w:numStyleLink w:val="Bijlagenummeringekvandoorne"/>
  </w:abstractNum>
  <w:abstractNum w:abstractNumId="33" w15:restartNumberingAfterBreak="0">
    <w:nsid w:val="46A60AA0"/>
    <w:multiLevelType w:val="multilevel"/>
    <w:tmpl w:val="C9FA2D30"/>
    <w:styleLink w:val="Opsommingopenrondjeekvandoorne"/>
    <w:lvl w:ilvl="0">
      <w:start w:val="1"/>
      <w:numFmt w:val="bullet"/>
      <w:pStyle w:val="Opsommingopenrondje1eniveauekvandoorne"/>
      <w:lvlText w:val="○"/>
      <w:lvlJc w:val="left"/>
      <w:pPr>
        <w:ind w:left="284" w:hanging="284"/>
      </w:pPr>
      <w:rPr>
        <w:rFonts w:hint="default"/>
      </w:rPr>
    </w:lvl>
    <w:lvl w:ilvl="1">
      <w:start w:val="1"/>
      <w:numFmt w:val="bullet"/>
      <w:pStyle w:val="Opsommingopenrondje2eniveauekvandoorne"/>
      <w:lvlText w:val="○"/>
      <w:lvlJc w:val="left"/>
      <w:pPr>
        <w:ind w:left="568" w:hanging="284"/>
      </w:pPr>
      <w:rPr>
        <w:rFonts w:hint="default"/>
      </w:rPr>
    </w:lvl>
    <w:lvl w:ilvl="2">
      <w:start w:val="1"/>
      <w:numFmt w:val="bullet"/>
      <w:pStyle w:val="Opsommingopenrondje3eniveauekvandoorne"/>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34" w15:restartNumberingAfterBreak="0">
    <w:nsid w:val="49E04A53"/>
    <w:multiLevelType w:val="multilevel"/>
    <w:tmpl w:val="7FB6E594"/>
    <w:styleLink w:val="Agendapuntlijstekvandoorne"/>
    <w:lvl w:ilvl="0">
      <w:start w:val="1"/>
      <w:numFmt w:val="decimal"/>
      <w:pStyle w:val="Agendapuntekvandoorne"/>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4ABF49CF"/>
    <w:multiLevelType w:val="multilevel"/>
    <w:tmpl w:val="97BEDC7C"/>
    <w:numStyleLink w:val="Bijlagenummeringekvandoorne"/>
  </w:abstractNum>
  <w:abstractNum w:abstractNumId="36"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09704F9"/>
    <w:multiLevelType w:val="multilevel"/>
    <w:tmpl w:val="172C742E"/>
    <w:numStyleLink w:val="Kopnummeringekvandoorne"/>
  </w:abstractNum>
  <w:abstractNum w:abstractNumId="38" w15:restartNumberingAfterBreak="0">
    <w:nsid w:val="57D13BD6"/>
    <w:multiLevelType w:val="hybridMultilevel"/>
    <w:tmpl w:val="1638A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F335A0"/>
    <w:multiLevelType w:val="multilevel"/>
    <w:tmpl w:val="8D0228AC"/>
    <w:styleLink w:val="Opsommingtekenekvandoorne"/>
    <w:lvl w:ilvl="0">
      <w:start w:val="1"/>
      <w:numFmt w:val="bullet"/>
      <w:pStyle w:val="Opsommingteken1eniveauekvandoorne"/>
      <w:lvlText w:val="•"/>
      <w:lvlJc w:val="left"/>
      <w:pPr>
        <w:ind w:left="284" w:hanging="284"/>
      </w:pPr>
      <w:rPr>
        <w:rFonts w:hint="default"/>
        <w:color w:val="CB333B" w:themeColor="accent3"/>
      </w:rPr>
    </w:lvl>
    <w:lvl w:ilvl="1">
      <w:start w:val="1"/>
      <w:numFmt w:val="bullet"/>
      <w:pStyle w:val="Opsommingteken2eniveauekvandoorne"/>
      <w:lvlText w:val="–"/>
      <w:lvlJc w:val="left"/>
      <w:pPr>
        <w:ind w:left="568" w:hanging="284"/>
      </w:pPr>
      <w:rPr>
        <w:rFonts w:hint="default"/>
      </w:rPr>
    </w:lvl>
    <w:lvl w:ilvl="2">
      <w:start w:val="1"/>
      <w:numFmt w:val="bullet"/>
      <w:pStyle w:val="Opsommingteken3eniveauekvandoorne"/>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40" w15:restartNumberingAfterBreak="0">
    <w:nsid w:val="66D95096"/>
    <w:multiLevelType w:val="multilevel"/>
    <w:tmpl w:val="97BEDC7C"/>
    <w:numStyleLink w:val="Bijlagenummeringekvandoorne"/>
  </w:abstractNum>
  <w:abstractNum w:abstractNumId="41" w15:restartNumberingAfterBreak="0">
    <w:nsid w:val="6CAB1E63"/>
    <w:multiLevelType w:val="multilevel"/>
    <w:tmpl w:val="7FB6E594"/>
    <w:numStyleLink w:val="Agendapuntlijstekvandoorne"/>
  </w:abstractNum>
  <w:abstractNum w:abstractNumId="42" w15:restartNumberingAfterBreak="0">
    <w:nsid w:val="6DCE4849"/>
    <w:multiLevelType w:val="multilevel"/>
    <w:tmpl w:val="97BEDC7C"/>
    <w:numStyleLink w:val="Bijlagenummeringekvandoorne"/>
  </w:abstractNum>
  <w:abstractNum w:abstractNumId="43" w15:restartNumberingAfterBreak="0">
    <w:nsid w:val="6E7370EC"/>
    <w:multiLevelType w:val="multilevel"/>
    <w:tmpl w:val="9200769E"/>
    <w:numStyleLink w:val="Opsommingkleineletterekvandoorne"/>
  </w:abstractNum>
  <w:abstractNum w:abstractNumId="44" w15:restartNumberingAfterBreak="0">
    <w:nsid w:val="6F542C7A"/>
    <w:multiLevelType w:val="multilevel"/>
    <w:tmpl w:val="9E50E438"/>
    <w:numStyleLink w:val="Opsommingbolletjeekvandoorne"/>
  </w:abstractNum>
  <w:abstractNum w:abstractNumId="45" w15:restartNumberingAfterBreak="0">
    <w:nsid w:val="70EC4E8C"/>
    <w:multiLevelType w:val="multilevel"/>
    <w:tmpl w:val="C9FA2D30"/>
    <w:numStyleLink w:val="Opsommingopenrondjeekvandoorne"/>
  </w:abstractNum>
  <w:abstractNum w:abstractNumId="46" w15:restartNumberingAfterBreak="0">
    <w:nsid w:val="76CB12FE"/>
    <w:multiLevelType w:val="multilevel"/>
    <w:tmpl w:val="172C742E"/>
    <w:numStyleLink w:val="Kopnummeringekvandoorne"/>
  </w:abstractNum>
  <w:abstractNum w:abstractNumId="47" w15:restartNumberingAfterBreak="0">
    <w:nsid w:val="79AE6CDF"/>
    <w:multiLevelType w:val="multilevel"/>
    <w:tmpl w:val="B4BACAD8"/>
    <w:numStyleLink w:val="Opsommingstreepjeekvandoorne"/>
  </w:abstractNum>
  <w:num w:numId="1">
    <w:abstractNumId w:val="10"/>
  </w:num>
  <w:num w:numId="2">
    <w:abstractNumId w:val="27"/>
  </w:num>
  <w:num w:numId="3">
    <w:abstractNumId w:val="33"/>
  </w:num>
  <w:num w:numId="4">
    <w:abstractNumId w:val="11"/>
  </w:num>
  <w:num w:numId="5">
    <w:abstractNumId w:val="36"/>
  </w:num>
  <w:num w:numId="6">
    <w:abstractNumId w:val="14"/>
  </w:num>
  <w:num w:numId="7">
    <w:abstractNumId w:val="12"/>
  </w:num>
  <w:num w:numId="8">
    <w:abstractNumId w:val="23"/>
  </w:num>
  <w:num w:numId="9">
    <w:abstractNumId w:val="29"/>
  </w:num>
  <w:num w:numId="10">
    <w:abstractNumId w:val="39"/>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3"/>
  </w:num>
  <w:num w:numId="23">
    <w:abstractNumId w:val="16"/>
  </w:num>
  <w:num w:numId="24">
    <w:abstractNumId w:val="34"/>
  </w:num>
  <w:num w:numId="25">
    <w:abstractNumId w:val="41"/>
  </w:num>
  <w:num w:numId="26">
    <w:abstractNumId w:val="45"/>
  </w:num>
  <w:num w:numId="27">
    <w:abstractNumId w:val="47"/>
  </w:num>
  <w:num w:numId="28">
    <w:abstractNumId w:val="44"/>
  </w:num>
  <w:num w:numId="29">
    <w:abstractNumId w:val="18"/>
  </w:num>
  <w:num w:numId="30">
    <w:abstractNumId w:val="37"/>
  </w:num>
  <w:num w:numId="31">
    <w:abstractNumId w:val="20"/>
  </w:num>
  <w:num w:numId="32">
    <w:abstractNumId w:val="32"/>
  </w:num>
  <w:num w:numId="33">
    <w:abstractNumId w:val="40"/>
  </w:num>
  <w:num w:numId="34">
    <w:abstractNumId w:val="24"/>
  </w:num>
  <w:num w:numId="35">
    <w:abstractNumId w:val="21"/>
  </w:num>
  <w:num w:numId="36">
    <w:abstractNumId w:val="35"/>
  </w:num>
  <w:num w:numId="37">
    <w:abstractNumId w:val="15"/>
  </w:num>
  <w:num w:numId="38">
    <w:abstractNumId w:val="25"/>
  </w:num>
  <w:num w:numId="39">
    <w:abstractNumId w:val="28"/>
  </w:num>
  <w:num w:numId="40">
    <w:abstractNumId w:val="42"/>
  </w:num>
  <w:num w:numId="41">
    <w:abstractNumId w:val="31"/>
  </w:num>
  <w:num w:numId="42">
    <w:abstractNumId w:val="17"/>
  </w:num>
  <w:num w:numId="43">
    <w:abstractNumId w:val="13"/>
  </w:num>
  <w:num w:numId="44">
    <w:abstractNumId w:val="19"/>
  </w:num>
  <w:num w:numId="45">
    <w:abstractNumId w:val="22"/>
  </w:num>
  <w:num w:numId="46">
    <w:abstractNumId w:val="46"/>
  </w:num>
  <w:num w:numId="47">
    <w:abstractNumId w:val="26"/>
  </w:num>
  <w:num w:numId="48">
    <w:abstractNumId w:val="30"/>
  </w:num>
  <w:num w:numId="49">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819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27"/>
    <w:rsid w:val="00004562"/>
    <w:rsid w:val="00006237"/>
    <w:rsid w:val="0000663D"/>
    <w:rsid w:val="00010D95"/>
    <w:rsid w:val="00011BFA"/>
    <w:rsid w:val="00012581"/>
    <w:rsid w:val="0001306E"/>
    <w:rsid w:val="0001707C"/>
    <w:rsid w:val="0002562D"/>
    <w:rsid w:val="0003377A"/>
    <w:rsid w:val="00034903"/>
    <w:rsid w:val="00035232"/>
    <w:rsid w:val="000418EF"/>
    <w:rsid w:val="0004513F"/>
    <w:rsid w:val="00050D4B"/>
    <w:rsid w:val="0005205D"/>
    <w:rsid w:val="00052426"/>
    <w:rsid w:val="00052FF4"/>
    <w:rsid w:val="00053E43"/>
    <w:rsid w:val="0005430B"/>
    <w:rsid w:val="0005732F"/>
    <w:rsid w:val="00066DF0"/>
    <w:rsid w:val="00074DAC"/>
    <w:rsid w:val="00075AF2"/>
    <w:rsid w:val="0007714E"/>
    <w:rsid w:val="000859FB"/>
    <w:rsid w:val="000878FB"/>
    <w:rsid w:val="00092A67"/>
    <w:rsid w:val="00095782"/>
    <w:rsid w:val="0009698A"/>
    <w:rsid w:val="000A1B78"/>
    <w:rsid w:val="000C0969"/>
    <w:rsid w:val="000C1A1A"/>
    <w:rsid w:val="000C56F7"/>
    <w:rsid w:val="000D6AB7"/>
    <w:rsid w:val="000E1539"/>
    <w:rsid w:val="000E55A1"/>
    <w:rsid w:val="000E6E43"/>
    <w:rsid w:val="000F213A"/>
    <w:rsid w:val="000F2D93"/>
    <w:rsid w:val="000F30F0"/>
    <w:rsid w:val="000F650E"/>
    <w:rsid w:val="00100B98"/>
    <w:rsid w:val="00106601"/>
    <w:rsid w:val="00110A9F"/>
    <w:rsid w:val="001170AE"/>
    <w:rsid w:val="00121885"/>
    <w:rsid w:val="00122DED"/>
    <w:rsid w:val="0013105A"/>
    <w:rsid w:val="00132265"/>
    <w:rsid w:val="00134412"/>
    <w:rsid w:val="00134E43"/>
    <w:rsid w:val="00135A2A"/>
    <w:rsid w:val="00135E7B"/>
    <w:rsid w:val="00137CBB"/>
    <w:rsid w:val="00143CDD"/>
    <w:rsid w:val="00144F43"/>
    <w:rsid w:val="00145B8E"/>
    <w:rsid w:val="0014640F"/>
    <w:rsid w:val="00152E4D"/>
    <w:rsid w:val="001579D8"/>
    <w:rsid w:val="001639F5"/>
    <w:rsid w:val="0018093D"/>
    <w:rsid w:val="00187A59"/>
    <w:rsid w:val="001923DD"/>
    <w:rsid w:val="001B1B37"/>
    <w:rsid w:val="001B4C7E"/>
    <w:rsid w:val="001C11BE"/>
    <w:rsid w:val="001C6232"/>
    <w:rsid w:val="001C6315"/>
    <w:rsid w:val="001C63E7"/>
    <w:rsid w:val="001D2384"/>
    <w:rsid w:val="001D2A06"/>
    <w:rsid w:val="001E2293"/>
    <w:rsid w:val="001E34AC"/>
    <w:rsid w:val="001E5F7F"/>
    <w:rsid w:val="001F5B4F"/>
    <w:rsid w:val="001F5C28"/>
    <w:rsid w:val="001F6547"/>
    <w:rsid w:val="0020548B"/>
    <w:rsid w:val="0020607F"/>
    <w:rsid w:val="00206E2A"/>
    <w:rsid w:val="00206FF8"/>
    <w:rsid w:val="002074B2"/>
    <w:rsid w:val="00216489"/>
    <w:rsid w:val="00220A9C"/>
    <w:rsid w:val="00225889"/>
    <w:rsid w:val="0022659B"/>
    <w:rsid w:val="00230B64"/>
    <w:rsid w:val="00236DE9"/>
    <w:rsid w:val="00242226"/>
    <w:rsid w:val="0024470A"/>
    <w:rsid w:val="002518D2"/>
    <w:rsid w:val="00252B9A"/>
    <w:rsid w:val="00254088"/>
    <w:rsid w:val="0025448A"/>
    <w:rsid w:val="00256039"/>
    <w:rsid w:val="0025693B"/>
    <w:rsid w:val="00257AA9"/>
    <w:rsid w:val="00262D4E"/>
    <w:rsid w:val="002646C8"/>
    <w:rsid w:val="002669B4"/>
    <w:rsid w:val="00280D1D"/>
    <w:rsid w:val="00282B5D"/>
    <w:rsid w:val="00283592"/>
    <w:rsid w:val="00286914"/>
    <w:rsid w:val="002919A7"/>
    <w:rsid w:val="0029262C"/>
    <w:rsid w:val="00294CD2"/>
    <w:rsid w:val="002A1872"/>
    <w:rsid w:val="002A2E44"/>
    <w:rsid w:val="002B08A4"/>
    <w:rsid w:val="002B2998"/>
    <w:rsid w:val="002B5AE1"/>
    <w:rsid w:val="002B64EE"/>
    <w:rsid w:val="002C46FB"/>
    <w:rsid w:val="002D0E88"/>
    <w:rsid w:val="002D52B2"/>
    <w:rsid w:val="002D5AA4"/>
    <w:rsid w:val="002E0737"/>
    <w:rsid w:val="002E2611"/>
    <w:rsid w:val="002E274E"/>
    <w:rsid w:val="002E4510"/>
    <w:rsid w:val="002E68CD"/>
    <w:rsid w:val="002F678C"/>
    <w:rsid w:val="002F7B77"/>
    <w:rsid w:val="003063C0"/>
    <w:rsid w:val="00312D26"/>
    <w:rsid w:val="0031442F"/>
    <w:rsid w:val="00317DEA"/>
    <w:rsid w:val="00322A9F"/>
    <w:rsid w:val="00323121"/>
    <w:rsid w:val="00331F5E"/>
    <w:rsid w:val="00334D4B"/>
    <w:rsid w:val="00335B5E"/>
    <w:rsid w:val="00337DDE"/>
    <w:rsid w:val="00345315"/>
    <w:rsid w:val="00346631"/>
    <w:rsid w:val="00347094"/>
    <w:rsid w:val="0036336D"/>
    <w:rsid w:val="00364B2C"/>
    <w:rsid w:val="00364E1D"/>
    <w:rsid w:val="00365254"/>
    <w:rsid w:val="00365327"/>
    <w:rsid w:val="00366E9C"/>
    <w:rsid w:val="00374C23"/>
    <w:rsid w:val="00374D9A"/>
    <w:rsid w:val="00377612"/>
    <w:rsid w:val="00382603"/>
    <w:rsid w:val="00383954"/>
    <w:rsid w:val="00385CF5"/>
    <w:rsid w:val="003906E8"/>
    <w:rsid w:val="0039126D"/>
    <w:rsid w:val="003964D4"/>
    <w:rsid w:val="0039656A"/>
    <w:rsid w:val="003A5ED3"/>
    <w:rsid w:val="003A6677"/>
    <w:rsid w:val="003B14A0"/>
    <w:rsid w:val="003B595E"/>
    <w:rsid w:val="003C6601"/>
    <w:rsid w:val="003D04B7"/>
    <w:rsid w:val="003D09E4"/>
    <w:rsid w:val="003D414A"/>
    <w:rsid w:val="003D49E5"/>
    <w:rsid w:val="003E30F2"/>
    <w:rsid w:val="003E3B7D"/>
    <w:rsid w:val="003E766F"/>
    <w:rsid w:val="003F01A5"/>
    <w:rsid w:val="003F2747"/>
    <w:rsid w:val="003F768C"/>
    <w:rsid w:val="004001AF"/>
    <w:rsid w:val="00410F28"/>
    <w:rsid w:val="0041663F"/>
    <w:rsid w:val="0041674F"/>
    <w:rsid w:val="00416CC6"/>
    <w:rsid w:val="0042594D"/>
    <w:rsid w:val="00427B19"/>
    <w:rsid w:val="00441382"/>
    <w:rsid w:val="00451FDB"/>
    <w:rsid w:val="004564A6"/>
    <w:rsid w:val="00460433"/>
    <w:rsid w:val="004656F6"/>
    <w:rsid w:val="004659D3"/>
    <w:rsid w:val="00466D71"/>
    <w:rsid w:val="00471C0F"/>
    <w:rsid w:val="00472E5E"/>
    <w:rsid w:val="004733C3"/>
    <w:rsid w:val="0047392D"/>
    <w:rsid w:val="0047518D"/>
    <w:rsid w:val="004804E1"/>
    <w:rsid w:val="00483C8E"/>
    <w:rsid w:val="00484C8E"/>
    <w:rsid w:val="00486319"/>
    <w:rsid w:val="00487543"/>
    <w:rsid w:val="004875E2"/>
    <w:rsid w:val="00490BBD"/>
    <w:rsid w:val="004939ED"/>
    <w:rsid w:val="00495327"/>
    <w:rsid w:val="004A1E07"/>
    <w:rsid w:val="004B2C90"/>
    <w:rsid w:val="004B34CE"/>
    <w:rsid w:val="004C51F8"/>
    <w:rsid w:val="004D2412"/>
    <w:rsid w:val="004E1753"/>
    <w:rsid w:val="004E3A01"/>
    <w:rsid w:val="004F4A4D"/>
    <w:rsid w:val="004F699F"/>
    <w:rsid w:val="004F6A99"/>
    <w:rsid w:val="00500105"/>
    <w:rsid w:val="005017F3"/>
    <w:rsid w:val="00501A64"/>
    <w:rsid w:val="00503BFD"/>
    <w:rsid w:val="005043E5"/>
    <w:rsid w:val="00512776"/>
    <w:rsid w:val="00513D36"/>
    <w:rsid w:val="00514F37"/>
    <w:rsid w:val="00515E2F"/>
    <w:rsid w:val="00521726"/>
    <w:rsid w:val="00526530"/>
    <w:rsid w:val="0053645C"/>
    <w:rsid w:val="00543491"/>
    <w:rsid w:val="00545244"/>
    <w:rsid w:val="00553801"/>
    <w:rsid w:val="005615BE"/>
    <w:rsid w:val="00562E3D"/>
    <w:rsid w:val="005651AC"/>
    <w:rsid w:val="00575FFC"/>
    <w:rsid w:val="005818B8"/>
    <w:rsid w:val="0059027A"/>
    <w:rsid w:val="005A1BD7"/>
    <w:rsid w:val="005A2BEC"/>
    <w:rsid w:val="005B4FAF"/>
    <w:rsid w:val="005C5603"/>
    <w:rsid w:val="005C6668"/>
    <w:rsid w:val="005D4151"/>
    <w:rsid w:val="005D5E21"/>
    <w:rsid w:val="005E0F36"/>
    <w:rsid w:val="005E3E58"/>
    <w:rsid w:val="005F1E97"/>
    <w:rsid w:val="006040DB"/>
    <w:rsid w:val="00606D41"/>
    <w:rsid w:val="00610FF8"/>
    <w:rsid w:val="00611236"/>
    <w:rsid w:val="00612423"/>
    <w:rsid w:val="00612C22"/>
    <w:rsid w:val="00624485"/>
    <w:rsid w:val="00641E45"/>
    <w:rsid w:val="00647A67"/>
    <w:rsid w:val="00653D01"/>
    <w:rsid w:val="006627CA"/>
    <w:rsid w:val="00664EE1"/>
    <w:rsid w:val="006662ED"/>
    <w:rsid w:val="00670274"/>
    <w:rsid w:val="006767B2"/>
    <w:rsid w:val="00685EED"/>
    <w:rsid w:val="006953A2"/>
    <w:rsid w:val="006B0F13"/>
    <w:rsid w:val="006B16D4"/>
    <w:rsid w:val="006B6044"/>
    <w:rsid w:val="006C6A9D"/>
    <w:rsid w:val="006D1154"/>
    <w:rsid w:val="006D2ECD"/>
    <w:rsid w:val="006E46B5"/>
    <w:rsid w:val="007006F5"/>
    <w:rsid w:val="00702804"/>
    <w:rsid w:val="00703BD3"/>
    <w:rsid w:val="00705849"/>
    <w:rsid w:val="00706308"/>
    <w:rsid w:val="00712665"/>
    <w:rsid w:val="0071386B"/>
    <w:rsid w:val="0072479C"/>
    <w:rsid w:val="0072694D"/>
    <w:rsid w:val="00733441"/>
    <w:rsid w:val="007358BA"/>
    <w:rsid w:val="007361EE"/>
    <w:rsid w:val="00743326"/>
    <w:rsid w:val="00750733"/>
    <w:rsid w:val="00750780"/>
    <w:rsid w:val="007525D1"/>
    <w:rsid w:val="00752725"/>
    <w:rsid w:val="00756C31"/>
    <w:rsid w:val="00760A65"/>
    <w:rsid w:val="00763B35"/>
    <w:rsid w:val="00764AF2"/>
    <w:rsid w:val="00766E99"/>
    <w:rsid w:val="00770652"/>
    <w:rsid w:val="00775717"/>
    <w:rsid w:val="00776618"/>
    <w:rsid w:val="007810FE"/>
    <w:rsid w:val="007865DD"/>
    <w:rsid w:val="00787B55"/>
    <w:rsid w:val="0079179F"/>
    <w:rsid w:val="00793E98"/>
    <w:rsid w:val="00796A8D"/>
    <w:rsid w:val="007B0C68"/>
    <w:rsid w:val="007B3114"/>
    <w:rsid w:val="007B4764"/>
    <w:rsid w:val="007B5373"/>
    <w:rsid w:val="007C0010"/>
    <w:rsid w:val="007C037C"/>
    <w:rsid w:val="007C4BFD"/>
    <w:rsid w:val="007C5B66"/>
    <w:rsid w:val="007C7627"/>
    <w:rsid w:val="007D4A7D"/>
    <w:rsid w:val="007D4DCE"/>
    <w:rsid w:val="007E7724"/>
    <w:rsid w:val="007F0A2A"/>
    <w:rsid w:val="007F0F98"/>
    <w:rsid w:val="007F1417"/>
    <w:rsid w:val="007F46D2"/>
    <w:rsid w:val="007F48F0"/>
    <w:rsid w:val="007F5506"/>
    <w:rsid w:val="007F653F"/>
    <w:rsid w:val="008064EE"/>
    <w:rsid w:val="00806FF2"/>
    <w:rsid w:val="00810585"/>
    <w:rsid w:val="008222EE"/>
    <w:rsid w:val="00823AC1"/>
    <w:rsid w:val="00826EA4"/>
    <w:rsid w:val="00832239"/>
    <w:rsid w:val="00843B35"/>
    <w:rsid w:val="00854B34"/>
    <w:rsid w:val="008552EA"/>
    <w:rsid w:val="0086137E"/>
    <w:rsid w:val="008664DD"/>
    <w:rsid w:val="0086797F"/>
    <w:rsid w:val="00870B0C"/>
    <w:rsid w:val="00870ED7"/>
    <w:rsid w:val="008736AE"/>
    <w:rsid w:val="00875314"/>
    <w:rsid w:val="008775D3"/>
    <w:rsid w:val="00877BD5"/>
    <w:rsid w:val="008802D3"/>
    <w:rsid w:val="00886BB9"/>
    <w:rsid w:val="008870F0"/>
    <w:rsid w:val="0088775C"/>
    <w:rsid w:val="008931CF"/>
    <w:rsid w:val="00893934"/>
    <w:rsid w:val="008A2A1D"/>
    <w:rsid w:val="008A5E5E"/>
    <w:rsid w:val="008A6345"/>
    <w:rsid w:val="008B26D9"/>
    <w:rsid w:val="008B5CD1"/>
    <w:rsid w:val="008C20B0"/>
    <w:rsid w:val="008C2F90"/>
    <w:rsid w:val="008C5834"/>
    <w:rsid w:val="008C6251"/>
    <w:rsid w:val="008D1521"/>
    <w:rsid w:val="008D7BDD"/>
    <w:rsid w:val="0090213D"/>
    <w:rsid w:val="0090254C"/>
    <w:rsid w:val="00905175"/>
    <w:rsid w:val="0090724E"/>
    <w:rsid w:val="00907888"/>
    <w:rsid w:val="00910D57"/>
    <w:rsid w:val="009221AC"/>
    <w:rsid w:val="009225D7"/>
    <w:rsid w:val="009261FD"/>
    <w:rsid w:val="009310D8"/>
    <w:rsid w:val="00934750"/>
    <w:rsid w:val="00934E30"/>
    <w:rsid w:val="00935271"/>
    <w:rsid w:val="00943209"/>
    <w:rsid w:val="00943ACB"/>
    <w:rsid w:val="0094509D"/>
    <w:rsid w:val="00945318"/>
    <w:rsid w:val="00950DB4"/>
    <w:rsid w:val="00952F27"/>
    <w:rsid w:val="009534C6"/>
    <w:rsid w:val="00957CCB"/>
    <w:rsid w:val="009606EB"/>
    <w:rsid w:val="009634EC"/>
    <w:rsid w:val="00963973"/>
    <w:rsid w:val="0097000C"/>
    <w:rsid w:val="00971786"/>
    <w:rsid w:val="00971B3B"/>
    <w:rsid w:val="00975CEA"/>
    <w:rsid w:val="009764FE"/>
    <w:rsid w:val="00982570"/>
    <w:rsid w:val="00983181"/>
    <w:rsid w:val="00990E15"/>
    <w:rsid w:val="00997234"/>
    <w:rsid w:val="009972D2"/>
    <w:rsid w:val="009C1976"/>
    <w:rsid w:val="009C2F9E"/>
    <w:rsid w:val="009D5AE2"/>
    <w:rsid w:val="009D6E28"/>
    <w:rsid w:val="009D76FE"/>
    <w:rsid w:val="009F0BD1"/>
    <w:rsid w:val="009F2E99"/>
    <w:rsid w:val="00A03DF9"/>
    <w:rsid w:val="00A07FEF"/>
    <w:rsid w:val="00A13BD1"/>
    <w:rsid w:val="00A1497C"/>
    <w:rsid w:val="00A2173D"/>
    <w:rsid w:val="00A21956"/>
    <w:rsid w:val="00A42EEC"/>
    <w:rsid w:val="00A47D3A"/>
    <w:rsid w:val="00A50406"/>
    <w:rsid w:val="00A50767"/>
    <w:rsid w:val="00A50801"/>
    <w:rsid w:val="00A534A5"/>
    <w:rsid w:val="00A56806"/>
    <w:rsid w:val="00A60A58"/>
    <w:rsid w:val="00A61B21"/>
    <w:rsid w:val="00A65B09"/>
    <w:rsid w:val="00A670BB"/>
    <w:rsid w:val="00A71291"/>
    <w:rsid w:val="00A76E7C"/>
    <w:rsid w:val="00A871D6"/>
    <w:rsid w:val="00AA2F6F"/>
    <w:rsid w:val="00AB0D90"/>
    <w:rsid w:val="00AB1E21"/>
    <w:rsid w:val="00AB1E30"/>
    <w:rsid w:val="00AB2477"/>
    <w:rsid w:val="00AB3EEF"/>
    <w:rsid w:val="00AB56F0"/>
    <w:rsid w:val="00AB5DBD"/>
    <w:rsid w:val="00AB5F0C"/>
    <w:rsid w:val="00AB77BB"/>
    <w:rsid w:val="00AC273E"/>
    <w:rsid w:val="00AD24E6"/>
    <w:rsid w:val="00AD31A0"/>
    <w:rsid w:val="00AD44F1"/>
    <w:rsid w:val="00AD4DF7"/>
    <w:rsid w:val="00AE0183"/>
    <w:rsid w:val="00AE2110"/>
    <w:rsid w:val="00AE2EB1"/>
    <w:rsid w:val="00AE3651"/>
    <w:rsid w:val="00AE60D0"/>
    <w:rsid w:val="00AF5498"/>
    <w:rsid w:val="00AF56D8"/>
    <w:rsid w:val="00B01DA1"/>
    <w:rsid w:val="00B06457"/>
    <w:rsid w:val="00B11A76"/>
    <w:rsid w:val="00B20790"/>
    <w:rsid w:val="00B233E3"/>
    <w:rsid w:val="00B30352"/>
    <w:rsid w:val="00B346DF"/>
    <w:rsid w:val="00B460C2"/>
    <w:rsid w:val="00B46554"/>
    <w:rsid w:val="00B47460"/>
    <w:rsid w:val="00B50C41"/>
    <w:rsid w:val="00B63EB9"/>
    <w:rsid w:val="00B75ED8"/>
    <w:rsid w:val="00B77809"/>
    <w:rsid w:val="00B83B98"/>
    <w:rsid w:val="00B850A6"/>
    <w:rsid w:val="00B860DC"/>
    <w:rsid w:val="00B9540B"/>
    <w:rsid w:val="00B969AE"/>
    <w:rsid w:val="00BA3794"/>
    <w:rsid w:val="00BA3F4D"/>
    <w:rsid w:val="00BA79E3"/>
    <w:rsid w:val="00BB1FC1"/>
    <w:rsid w:val="00BB239A"/>
    <w:rsid w:val="00BB31CE"/>
    <w:rsid w:val="00BC0188"/>
    <w:rsid w:val="00BC6FB7"/>
    <w:rsid w:val="00BE2ADA"/>
    <w:rsid w:val="00BE55A7"/>
    <w:rsid w:val="00BE64B3"/>
    <w:rsid w:val="00BF6A7B"/>
    <w:rsid w:val="00BF6B3C"/>
    <w:rsid w:val="00C06D9A"/>
    <w:rsid w:val="00C0702B"/>
    <w:rsid w:val="00C11B08"/>
    <w:rsid w:val="00C12133"/>
    <w:rsid w:val="00C12A81"/>
    <w:rsid w:val="00C17A25"/>
    <w:rsid w:val="00C201EB"/>
    <w:rsid w:val="00C22EF3"/>
    <w:rsid w:val="00C23380"/>
    <w:rsid w:val="00C27526"/>
    <w:rsid w:val="00C33308"/>
    <w:rsid w:val="00C4003A"/>
    <w:rsid w:val="00C41422"/>
    <w:rsid w:val="00C46C3A"/>
    <w:rsid w:val="00C50828"/>
    <w:rsid w:val="00C51137"/>
    <w:rsid w:val="00C61678"/>
    <w:rsid w:val="00C6206C"/>
    <w:rsid w:val="00C72D11"/>
    <w:rsid w:val="00C7321C"/>
    <w:rsid w:val="00C74022"/>
    <w:rsid w:val="00C863AE"/>
    <w:rsid w:val="00C87372"/>
    <w:rsid w:val="00C92E08"/>
    <w:rsid w:val="00C93473"/>
    <w:rsid w:val="00C971C1"/>
    <w:rsid w:val="00CA1FE3"/>
    <w:rsid w:val="00CA303C"/>
    <w:rsid w:val="00CA332D"/>
    <w:rsid w:val="00CB254D"/>
    <w:rsid w:val="00CB3533"/>
    <w:rsid w:val="00CB7600"/>
    <w:rsid w:val="00CB7D61"/>
    <w:rsid w:val="00CC6A4B"/>
    <w:rsid w:val="00CD7A5A"/>
    <w:rsid w:val="00CD7AAF"/>
    <w:rsid w:val="00CE156D"/>
    <w:rsid w:val="00CE2BA6"/>
    <w:rsid w:val="00CE564D"/>
    <w:rsid w:val="00CF2B0C"/>
    <w:rsid w:val="00D005DE"/>
    <w:rsid w:val="00D023A0"/>
    <w:rsid w:val="00D13221"/>
    <w:rsid w:val="00D147B4"/>
    <w:rsid w:val="00D16E87"/>
    <w:rsid w:val="00D25AA0"/>
    <w:rsid w:val="00D27D0E"/>
    <w:rsid w:val="00D35DA7"/>
    <w:rsid w:val="00D42917"/>
    <w:rsid w:val="00D4464D"/>
    <w:rsid w:val="00D47AD0"/>
    <w:rsid w:val="00D57A57"/>
    <w:rsid w:val="00D613A9"/>
    <w:rsid w:val="00D658D3"/>
    <w:rsid w:val="00D7238E"/>
    <w:rsid w:val="00D73003"/>
    <w:rsid w:val="00D73313"/>
    <w:rsid w:val="00D73C03"/>
    <w:rsid w:val="00D81A72"/>
    <w:rsid w:val="00D92EDA"/>
    <w:rsid w:val="00D9359B"/>
    <w:rsid w:val="00D94B0E"/>
    <w:rsid w:val="00DA5661"/>
    <w:rsid w:val="00DA6E07"/>
    <w:rsid w:val="00DA7584"/>
    <w:rsid w:val="00DA7A62"/>
    <w:rsid w:val="00DB0413"/>
    <w:rsid w:val="00DB0F15"/>
    <w:rsid w:val="00DB3292"/>
    <w:rsid w:val="00DB3539"/>
    <w:rsid w:val="00DB5613"/>
    <w:rsid w:val="00DC2F99"/>
    <w:rsid w:val="00DC3B21"/>
    <w:rsid w:val="00DC489D"/>
    <w:rsid w:val="00DC6A0D"/>
    <w:rsid w:val="00DD077C"/>
    <w:rsid w:val="00DD140B"/>
    <w:rsid w:val="00DD2123"/>
    <w:rsid w:val="00DD2A5E"/>
    <w:rsid w:val="00DD2A9E"/>
    <w:rsid w:val="00DD509E"/>
    <w:rsid w:val="00DE14C5"/>
    <w:rsid w:val="00DE2331"/>
    <w:rsid w:val="00DE2FD1"/>
    <w:rsid w:val="00DE5157"/>
    <w:rsid w:val="00DF1BBC"/>
    <w:rsid w:val="00DF5792"/>
    <w:rsid w:val="00E05BA5"/>
    <w:rsid w:val="00E07762"/>
    <w:rsid w:val="00E12CAA"/>
    <w:rsid w:val="00E17A9D"/>
    <w:rsid w:val="00E22646"/>
    <w:rsid w:val="00E239D8"/>
    <w:rsid w:val="00E240BC"/>
    <w:rsid w:val="00E318F2"/>
    <w:rsid w:val="00E334BB"/>
    <w:rsid w:val="00E36B29"/>
    <w:rsid w:val="00E4520C"/>
    <w:rsid w:val="00E45F90"/>
    <w:rsid w:val="00E47E3C"/>
    <w:rsid w:val="00E52291"/>
    <w:rsid w:val="00E527BE"/>
    <w:rsid w:val="00E56EFE"/>
    <w:rsid w:val="00E60062"/>
    <w:rsid w:val="00E60CE6"/>
    <w:rsid w:val="00E61D02"/>
    <w:rsid w:val="00E62D48"/>
    <w:rsid w:val="00E6431C"/>
    <w:rsid w:val="00E64BFF"/>
    <w:rsid w:val="00E65900"/>
    <w:rsid w:val="00E65D32"/>
    <w:rsid w:val="00E678A0"/>
    <w:rsid w:val="00E7078D"/>
    <w:rsid w:val="00E7085E"/>
    <w:rsid w:val="00E76843"/>
    <w:rsid w:val="00E82271"/>
    <w:rsid w:val="00E856E5"/>
    <w:rsid w:val="00E8719F"/>
    <w:rsid w:val="00E87FB4"/>
    <w:rsid w:val="00E93FCF"/>
    <w:rsid w:val="00E96BF0"/>
    <w:rsid w:val="00E9778E"/>
    <w:rsid w:val="00EB02CE"/>
    <w:rsid w:val="00EB21DC"/>
    <w:rsid w:val="00EB38CF"/>
    <w:rsid w:val="00EB7C66"/>
    <w:rsid w:val="00EC42E3"/>
    <w:rsid w:val="00EC72BE"/>
    <w:rsid w:val="00ED614A"/>
    <w:rsid w:val="00EE35E4"/>
    <w:rsid w:val="00EF01FB"/>
    <w:rsid w:val="00F005C9"/>
    <w:rsid w:val="00F00A39"/>
    <w:rsid w:val="00F1404D"/>
    <w:rsid w:val="00F16B2B"/>
    <w:rsid w:val="00F16EDB"/>
    <w:rsid w:val="00F208DC"/>
    <w:rsid w:val="00F22CB3"/>
    <w:rsid w:val="00F234F5"/>
    <w:rsid w:val="00F3166C"/>
    <w:rsid w:val="00F33259"/>
    <w:rsid w:val="00F44FB8"/>
    <w:rsid w:val="00F502CA"/>
    <w:rsid w:val="00F519B9"/>
    <w:rsid w:val="00F55E8B"/>
    <w:rsid w:val="00F564F9"/>
    <w:rsid w:val="00F603EA"/>
    <w:rsid w:val="00F669BA"/>
    <w:rsid w:val="00F67DA2"/>
    <w:rsid w:val="00F7766C"/>
    <w:rsid w:val="00F82076"/>
    <w:rsid w:val="00F831AC"/>
    <w:rsid w:val="00F8379D"/>
    <w:rsid w:val="00F85EC7"/>
    <w:rsid w:val="00F87054"/>
    <w:rsid w:val="00F94FCC"/>
    <w:rsid w:val="00FA1613"/>
    <w:rsid w:val="00FA269F"/>
    <w:rsid w:val="00FB21F7"/>
    <w:rsid w:val="00FB22AF"/>
    <w:rsid w:val="00FB2AAE"/>
    <w:rsid w:val="00FB7F9C"/>
    <w:rsid w:val="00FC25E1"/>
    <w:rsid w:val="00FC3FA5"/>
    <w:rsid w:val="00FC6260"/>
    <w:rsid w:val="00FD1B48"/>
    <w:rsid w:val="00FD2C03"/>
    <w:rsid w:val="00FD63B3"/>
    <w:rsid w:val="00FD7EF7"/>
    <w:rsid w:val="00FE1BFD"/>
    <w:rsid w:val="00FF0433"/>
    <w:rsid w:val="00FF5EF5"/>
    <w:rsid w:val="00FF7D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ddd"/>
    </o:shapedefaults>
    <o:shapelayout v:ext="edit">
      <o:idmap v:ext="edit" data="1"/>
    </o:shapelayout>
  </w:shapeDefaults>
  <w:decimalSymbol w:val="."/>
  <w:listSeparator w:val=","/>
  <w14:docId w14:val="7D319BA6"/>
  <w15:chartTrackingRefBased/>
  <w15:docId w15:val="{92E17C13-1B88-4657-A8EA-EBD528C0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heading 1" w:uiPriority="6"/>
    <w:lsdException w:name="heading 2" w:uiPriority="7"/>
    <w:lsdException w:name="heading 3" w:uiPriority="8"/>
    <w:lsdException w:name="heading 4" w:uiPriority="9"/>
    <w:lsdException w:name="heading 5" w:uiPriority="10"/>
    <w:lsdException w:name="heading 6" w:uiPriority="11"/>
    <w:lsdException w:name="heading 7" w:semiHidden="1" w:uiPriority="12"/>
    <w:lsdException w:name="heading 8" w:semiHidden="1"/>
    <w:lsdException w:name="heading 9" w:semiHidden="1" w:uiPriority="4"/>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4"/>
    <w:lsdException w:name="toc 2" w:semiHidden="1" w:uiPriority="4"/>
    <w:lsdException w:name="toc 3" w:semiHidden="1" w:uiPriority="4"/>
    <w:lsdException w:name="toc 4" w:semiHidden="1" w:uiPriority="4"/>
    <w:lsdException w:name="toc 5" w:semiHidden="1" w:uiPriority="4"/>
    <w:lsdException w:name="toc 6" w:semiHidden="1" w:uiPriority="4"/>
    <w:lsdException w:name="toc 7" w:semiHidden="1" w:uiPriority="4"/>
    <w:lsdException w:name="toc 8" w:semiHidden="1" w:uiPriority="4"/>
    <w:lsdException w:name="toc 9" w:semiHidden="1" w:uiPriority="4"/>
    <w:lsdException w:name="Normal Indent" w:semiHidden="1"/>
    <w:lsdException w:name="footnote text" w:semiHidden="1" w:uiPriority="4"/>
    <w:lsdException w:name="annotation text" w:semiHidden="1"/>
    <w:lsdException w:name="header" w:semiHidden="1"/>
    <w:lsdException w:name="footer" w:semiHidden="1"/>
    <w:lsdException w:name="index heading" w:semiHidden="1"/>
    <w:lsdException w:name="caption" w:semiHidden="1" w:uiPriority="4"/>
    <w:lsdException w:name="table of figures" w:semiHidden="1" w:uiPriority="4"/>
    <w:lsdException w:name="envelope address" w:semiHidden="1"/>
    <w:lsdException w:name="envelope return" w:semiHidden="1"/>
    <w:lsdException w:name="footnote reference" w:semiHidden="1" w:uiPriority="4"/>
    <w:lsdException w:name="annotation reference" w:semiHidden="1"/>
    <w:lsdException w:name="line number" w:semiHidden="1"/>
    <w:lsdException w:name="page number" w:semiHidden="1"/>
    <w:lsdException w:name="endnote reference" w:semiHidden="1" w:uiPriority="4"/>
    <w:lsdException w:name="endnote text" w:semiHidden="1" w:uiPriority="4"/>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4"/>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ard">
    <w:name w:val="Normal"/>
    <w:aliases w:val="Standaard ekvandoorne"/>
    <w:next w:val="Basistekst0ekvandoorne"/>
    <w:uiPriority w:val="98"/>
    <w:semiHidden/>
    <w:rsid w:val="00952F27"/>
    <w:pPr>
      <w:spacing w:line="260" w:lineRule="atLeast"/>
    </w:pPr>
    <w:rPr>
      <w:rFonts w:ascii="Arial" w:hAnsi="Arial" w:cs="Maiandra GD"/>
      <w:sz w:val="18"/>
      <w:szCs w:val="18"/>
    </w:rPr>
  </w:style>
  <w:style w:type="paragraph" w:styleId="Kop1">
    <w:name w:val="heading 1"/>
    <w:aliases w:val="Kop 1 ekvandoorne"/>
    <w:basedOn w:val="Zsysbasisekvandoorne"/>
    <w:uiPriority w:val="6"/>
    <w:rsid w:val="00034903"/>
    <w:pPr>
      <w:keepNext/>
      <w:numPr>
        <w:numId w:val="48"/>
      </w:numPr>
      <w:spacing w:before="260" w:after="260"/>
      <w:outlineLvl w:val="0"/>
    </w:pPr>
    <w:rPr>
      <w:b/>
      <w:bCs/>
      <w:szCs w:val="32"/>
      <w:u w:val="single"/>
    </w:rPr>
  </w:style>
  <w:style w:type="paragraph" w:styleId="Kop2">
    <w:name w:val="heading 2"/>
    <w:aliases w:val="Kop 2 ekvandoorne"/>
    <w:basedOn w:val="Zsysbasisekvandoorne"/>
    <w:uiPriority w:val="7"/>
    <w:rsid w:val="00034903"/>
    <w:pPr>
      <w:keepNext/>
      <w:numPr>
        <w:ilvl w:val="1"/>
        <w:numId w:val="48"/>
      </w:numPr>
      <w:spacing w:before="260" w:after="260"/>
      <w:outlineLvl w:val="1"/>
    </w:pPr>
    <w:rPr>
      <w:b/>
      <w:bCs/>
      <w:iCs/>
      <w:szCs w:val="28"/>
    </w:rPr>
  </w:style>
  <w:style w:type="paragraph" w:styleId="Kop3">
    <w:name w:val="heading 3"/>
    <w:aliases w:val="Kop 3 ekvandoorne"/>
    <w:basedOn w:val="Zsysbasisekvandoorne"/>
    <w:uiPriority w:val="8"/>
    <w:rsid w:val="00034903"/>
    <w:pPr>
      <w:keepNext/>
      <w:numPr>
        <w:ilvl w:val="2"/>
        <w:numId w:val="48"/>
      </w:numPr>
      <w:spacing w:before="260" w:after="260"/>
      <w:outlineLvl w:val="2"/>
    </w:pPr>
    <w:rPr>
      <w:b/>
      <w:iCs/>
    </w:rPr>
  </w:style>
  <w:style w:type="paragraph" w:styleId="Kop4">
    <w:name w:val="heading 4"/>
    <w:aliases w:val="Kop 4 ekvandoorne"/>
    <w:basedOn w:val="Zsysbasisekvandoorne"/>
    <w:uiPriority w:val="9"/>
    <w:rsid w:val="00034903"/>
    <w:pPr>
      <w:keepNext/>
      <w:numPr>
        <w:ilvl w:val="3"/>
        <w:numId w:val="48"/>
      </w:numPr>
      <w:spacing w:before="260" w:after="260"/>
      <w:outlineLvl w:val="3"/>
    </w:pPr>
    <w:rPr>
      <w:b/>
      <w:szCs w:val="24"/>
    </w:rPr>
  </w:style>
  <w:style w:type="paragraph" w:styleId="Kop5">
    <w:name w:val="heading 5"/>
    <w:aliases w:val="Kop 5 ekvandoorne"/>
    <w:basedOn w:val="Zsysbasisekvandoorne"/>
    <w:uiPriority w:val="10"/>
    <w:rsid w:val="00034903"/>
    <w:pPr>
      <w:keepNext/>
      <w:numPr>
        <w:ilvl w:val="4"/>
        <w:numId w:val="48"/>
      </w:numPr>
      <w:spacing w:before="260" w:after="260"/>
      <w:outlineLvl w:val="4"/>
    </w:pPr>
    <w:rPr>
      <w:b/>
      <w:iCs/>
      <w:szCs w:val="22"/>
    </w:rPr>
  </w:style>
  <w:style w:type="paragraph" w:styleId="Kop6">
    <w:name w:val="heading 6"/>
    <w:aliases w:val="Kop 6 ekvandoorne"/>
    <w:basedOn w:val="Zsysbasisekvandoorne"/>
    <w:uiPriority w:val="11"/>
    <w:rsid w:val="00034903"/>
    <w:pPr>
      <w:keepNext/>
      <w:numPr>
        <w:ilvl w:val="5"/>
        <w:numId w:val="48"/>
      </w:numPr>
      <w:spacing w:before="260" w:after="260"/>
      <w:outlineLvl w:val="5"/>
    </w:pPr>
    <w:rPr>
      <w:b/>
      <w:bCs/>
    </w:rPr>
  </w:style>
  <w:style w:type="paragraph" w:styleId="Kop7">
    <w:name w:val="heading 7"/>
    <w:aliases w:val="Kop 7 ekvandoorne"/>
    <w:basedOn w:val="Zsysbasisekvandoorne"/>
    <w:uiPriority w:val="12"/>
    <w:rsid w:val="00034903"/>
    <w:pPr>
      <w:keepNext/>
      <w:numPr>
        <w:ilvl w:val="6"/>
        <w:numId w:val="48"/>
      </w:numPr>
      <w:spacing w:before="260" w:after="260"/>
      <w:outlineLvl w:val="6"/>
    </w:pPr>
    <w:rPr>
      <w:b/>
      <w:bCs/>
    </w:rPr>
  </w:style>
  <w:style w:type="paragraph" w:styleId="Kop8">
    <w:name w:val="heading 8"/>
    <w:aliases w:val="Kop 8 ekvandoorne"/>
    <w:basedOn w:val="Zsysbasisekvandoorne"/>
    <w:next w:val="Basistekst0ekvandoorne"/>
    <w:uiPriority w:val="98"/>
    <w:semiHidden/>
    <w:rsid w:val="00D005DE"/>
    <w:pPr>
      <w:keepNext/>
      <w:keepLines/>
      <w:spacing w:after="260"/>
      <w:outlineLvl w:val="7"/>
    </w:pPr>
    <w:rPr>
      <w:iCs/>
      <w:sz w:val="22"/>
      <w:szCs w:val="20"/>
    </w:rPr>
  </w:style>
  <w:style w:type="paragraph" w:styleId="Kop9">
    <w:name w:val="heading 9"/>
    <w:aliases w:val="Kop 9 ekvandoorne"/>
    <w:basedOn w:val="Zsysbasisekvandoorne"/>
    <w:next w:val="Basistekst0ekvandoorne"/>
    <w:uiPriority w:val="4"/>
    <w:semiHidden/>
    <w:rsid w:val="001C6315"/>
    <w:pPr>
      <w:keepNext/>
      <w:keepLines/>
      <w:spacing w:after="260"/>
      <w:outlineLvl w:val="8"/>
    </w:pPr>
    <w:rPr>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0ekvandoorne">
    <w:name w:val="Basistekst 0 ekvandoorne"/>
    <w:basedOn w:val="Zsysbasisekvandoorne"/>
    <w:rsid w:val="00FF0433"/>
    <w:pPr>
      <w:spacing w:after="260"/>
      <w:ind w:left="-737"/>
    </w:pPr>
  </w:style>
  <w:style w:type="paragraph" w:customStyle="1" w:styleId="Zsysbasisekvandoorne">
    <w:name w:val="Zsysbasis ekvandoorne"/>
    <w:next w:val="Basistekst0ekvandoorne"/>
    <w:link w:val="ZsysbasisekvandoorneChar"/>
    <w:uiPriority w:val="4"/>
    <w:semiHidden/>
    <w:rsid w:val="00EB21DC"/>
    <w:pPr>
      <w:spacing w:line="260" w:lineRule="atLeast"/>
      <w:jc w:val="both"/>
    </w:pPr>
    <w:rPr>
      <w:rFonts w:ascii="Arial" w:hAnsi="Arial" w:cs="Maiandra GD"/>
      <w:szCs w:val="18"/>
    </w:rPr>
  </w:style>
  <w:style w:type="character" w:styleId="GevolgdeHyperlink">
    <w:name w:val="FollowedHyperlink"/>
    <w:aliases w:val="GevolgdeHyperlink ekvandoorne"/>
    <w:basedOn w:val="Standaardalinea-lettertype"/>
    <w:uiPriority w:val="4"/>
    <w:semiHidden/>
    <w:rsid w:val="00B460C2"/>
    <w:rPr>
      <w:color w:val="auto"/>
      <w:u w:val="none"/>
    </w:rPr>
  </w:style>
  <w:style w:type="character" w:styleId="Hyperlink">
    <w:name w:val="Hyperlink"/>
    <w:aliases w:val="Hyperlink ekvandoorne"/>
    <w:basedOn w:val="Standaardalinea-lettertype"/>
    <w:uiPriority w:val="99"/>
    <w:rsid w:val="00B460C2"/>
    <w:rPr>
      <w:color w:val="auto"/>
      <w:u w:val="none"/>
    </w:rPr>
  </w:style>
  <w:style w:type="paragraph" w:customStyle="1" w:styleId="Adresvakekvandoorne">
    <w:name w:val="Adresvak ekvandoorne"/>
    <w:basedOn w:val="Zsysbasisekvandoorne"/>
    <w:uiPriority w:val="4"/>
    <w:semiHidden/>
    <w:rsid w:val="00975CEA"/>
    <w:pPr>
      <w:spacing w:line="240" w:lineRule="exact"/>
    </w:pPr>
    <w:rPr>
      <w:noProof/>
    </w:rPr>
  </w:style>
  <w:style w:type="paragraph" w:styleId="Koptekst">
    <w:name w:val="header"/>
    <w:basedOn w:val="Zsysbasisekvandoorne"/>
    <w:next w:val="Basistekst0ekvandoorne"/>
    <w:uiPriority w:val="98"/>
    <w:semiHidden/>
    <w:rsid w:val="00122DED"/>
  </w:style>
  <w:style w:type="paragraph" w:styleId="Voettekst">
    <w:name w:val="footer"/>
    <w:basedOn w:val="Zsysbasisekvandoorne"/>
    <w:next w:val="Basistekst0ekvandoorne"/>
    <w:uiPriority w:val="98"/>
    <w:semiHidden/>
    <w:rsid w:val="00122DED"/>
    <w:pPr>
      <w:jc w:val="right"/>
    </w:pPr>
  </w:style>
  <w:style w:type="paragraph" w:customStyle="1" w:styleId="Koptekstekvandoorne">
    <w:name w:val="Koptekst ekvandoorne"/>
    <w:basedOn w:val="Zsysbasisdocumentgegevensekvandoorne"/>
    <w:uiPriority w:val="4"/>
    <w:semiHidden/>
    <w:rsid w:val="00122DED"/>
  </w:style>
  <w:style w:type="paragraph" w:customStyle="1" w:styleId="Voettekstekvandoorne">
    <w:name w:val="Voettekst ekvandoorne"/>
    <w:basedOn w:val="Zsysbasisdocumentgegevensekvandoorne"/>
    <w:uiPriority w:val="4"/>
    <w:semiHidden/>
    <w:rsid w:val="007C4BFD"/>
    <w:pPr>
      <w:spacing w:after="260"/>
      <w:jc w:val="right"/>
    </w:pPr>
    <w:rPr>
      <w:sz w:val="12"/>
    </w:rPr>
  </w:style>
  <w:style w:type="numbering" w:styleId="111111">
    <w:name w:val="Outline List 2"/>
    <w:basedOn w:val="Geenlijst"/>
    <w:uiPriority w:val="98"/>
    <w:semiHidden/>
    <w:rsid w:val="00E07762"/>
    <w:pPr>
      <w:numPr>
        <w:numId w:val="5"/>
      </w:numPr>
    </w:pPr>
  </w:style>
  <w:style w:type="numbering" w:styleId="1ai">
    <w:name w:val="Outline List 1"/>
    <w:basedOn w:val="Geenlijst"/>
    <w:uiPriority w:val="98"/>
    <w:semiHidden/>
    <w:rsid w:val="00E07762"/>
    <w:pPr>
      <w:numPr>
        <w:numId w:val="6"/>
      </w:numPr>
    </w:p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ekvandoorne"/>
    <w:next w:val="Basistekst0ekvandoorne"/>
    <w:uiPriority w:val="98"/>
    <w:semiHidden/>
    <w:rsid w:val="0020607F"/>
  </w:style>
  <w:style w:type="paragraph" w:styleId="Adresenvelop">
    <w:name w:val="envelope address"/>
    <w:basedOn w:val="Zsysbasisekvandoorne"/>
    <w:next w:val="Basistekst0ekvandoorne"/>
    <w:uiPriority w:val="98"/>
    <w:semiHidden/>
    <w:rsid w:val="0020607F"/>
  </w:style>
  <w:style w:type="paragraph" w:styleId="Afsluiting">
    <w:name w:val="Closing"/>
    <w:basedOn w:val="Zsysbasisekvandoorne"/>
    <w:next w:val="Basistekst0ekvandoorne"/>
    <w:uiPriority w:val="98"/>
    <w:semiHidden/>
    <w:rsid w:val="0020607F"/>
  </w:style>
  <w:style w:type="paragraph" w:customStyle="1" w:styleId="Inspring1eniveauekvandoorne">
    <w:name w:val="Inspring 1e niveau ekvandoorne"/>
    <w:basedOn w:val="Zsysbasisekvandoorne"/>
    <w:uiPriority w:val="46"/>
    <w:semiHidden/>
    <w:rsid w:val="00122DED"/>
    <w:pPr>
      <w:tabs>
        <w:tab w:val="left" w:pos="284"/>
      </w:tabs>
      <w:ind w:left="284" w:hanging="284"/>
    </w:pPr>
  </w:style>
  <w:style w:type="paragraph" w:customStyle="1" w:styleId="Inspring2eniveauekvandoorne">
    <w:name w:val="Inspring 2e niveau ekvandoorne"/>
    <w:basedOn w:val="Zsysbasisekvandoorne"/>
    <w:uiPriority w:val="47"/>
    <w:semiHidden/>
    <w:rsid w:val="00122DED"/>
    <w:pPr>
      <w:tabs>
        <w:tab w:val="left" w:pos="567"/>
      </w:tabs>
      <w:ind w:left="568" w:hanging="284"/>
    </w:pPr>
  </w:style>
  <w:style w:type="paragraph" w:customStyle="1" w:styleId="Inspring3eniveauekvandoorne">
    <w:name w:val="Inspring 3e niveau ekvandoorne"/>
    <w:basedOn w:val="Zsysbasisekvandoorne"/>
    <w:uiPriority w:val="48"/>
    <w:semiHidden/>
    <w:rsid w:val="00122DED"/>
    <w:pPr>
      <w:tabs>
        <w:tab w:val="left" w:pos="851"/>
      </w:tabs>
      <w:ind w:left="851" w:hanging="284"/>
    </w:pPr>
  </w:style>
  <w:style w:type="paragraph" w:customStyle="1" w:styleId="Zwevend1eniveauekvandoorne">
    <w:name w:val="Zwevend 1e niveau ekvandoorne"/>
    <w:basedOn w:val="Zsysbasisekvandoorne"/>
    <w:uiPriority w:val="4"/>
    <w:semiHidden/>
    <w:rsid w:val="00122DED"/>
    <w:pPr>
      <w:ind w:left="284"/>
    </w:pPr>
  </w:style>
  <w:style w:type="paragraph" w:customStyle="1" w:styleId="Zwevend2eniveauekvandoorne">
    <w:name w:val="Zwevend 2e niveau ekvandoorne"/>
    <w:basedOn w:val="Zsysbasisekvandoorne"/>
    <w:uiPriority w:val="4"/>
    <w:semiHidden/>
    <w:rsid w:val="00122DED"/>
    <w:pPr>
      <w:ind w:left="567"/>
    </w:pPr>
  </w:style>
  <w:style w:type="paragraph" w:customStyle="1" w:styleId="Zwevend3eniveauekvandoorne">
    <w:name w:val="Zwevend 3e niveau ekvandoorne"/>
    <w:basedOn w:val="Zsysbasisekvandoorne"/>
    <w:uiPriority w:val="4"/>
    <w:semiHidden/>
    <w:rsid w:val="00122DED"/>
    <w:pPr>
      <w:ind w:left="851"/>
    </w:pPr>
  </w:style>
  <w:style w:type="paragraph" w:styleId="Inhopg1">
    <w:name w:val="toc 1"/>
    <w:aliases w:val="Inhopg 1 ekvandoorne"/>
    <w:basedOn w:val="Zsysbasistocekvandoorne"/>
    <w:next w:val="Basistekst0ekvandoorne"/>
    <w:uiPriority w:val="4"/>
    <w:semiHidden/>
    <w:rsid w:val="00E65900"/>
    <w:rPr>
      <w:b/>
    </w:rPr>
  </w:style>
  <w:style w:type="paragraph" w:styleId="Inhopg2">
    <w:name w:val="toc 2"/>
    <w:aliases w:val="Inhopg 2 ekvandoorne"/>
    <w:basedOn w:val="Zsysbasistocekvandoorne"/>
    <w:next w:val="Basistekst0ekvandoorne"/>
    <w:uiPriority w:val="4"/>
    <w:semiHidden/>
    <w:rsid w:val="00E65900"/>
  </w:style>
  <w:style w:type="paragraph" w:styleId="Inhopg3">
    <w:name w:val="toc 3"/>
    <w:aliases w:val="Inhopg 3 ekvandoorne"/>
    <w:basedOn w:val="Zsysbasistocekvandoorne"/>
    <w:next w:val="Basistekst0ekvandoorne"/>
    <w:uiPriority w:val="4"/>
    <w:semiHidden/>
    <w:rsid w:val="00E65900"/>
  </w:style>
  <w:style w:type="paragraph" w:styleId="Inhopg4">
    <w:name w:val="toc 4"/>
    <w:aliases w:val="Inhopg 4 ekvandoorne"/>
    <w:basedOn w:val="Zsysbasistocekvandoorne"/>
    <w:next w:val="Basistekst0ekvandoorne"/>
    <w:uiPriority w:val="4"/>
    <w:semiHidden/>
    <w:rsid w:val="00122DED"/>
  </w:style>
  <w:style w:type="paragraph" w:styleId="Bronvermelding">
    <w:name w:val="table of authorities"/>
    <w:basedOn w:val="Zsysbasisekvandoorne"/>
    <w:next w:val="Basistekst0ekvandoorne"/>
    <w:uiPriority w:val="98"/>
    <w:semiHidden/>
    <w:rsid w:val="00F33259"/>
    <w:pPr>
      <w:ind w:left="180" w:hanging="180"/>
    </w:pPr>
  </w:style>
  <w:style w:type="paragraph" w:styleId="Index2">
    <w:name w:val="index 2"/>
    <w:basedOn w:val="Zsysbasisekvandoorne"/>
    <w:next w:val="Basistekst0ekvandoorne"/>
    <w:uiPriority w:val="98"/>
    <w:semiHidden/>
    <w:rsid w:val="00122DED"/>
  </w:style>
  <w:style w:type="paragraph" w:styleId="Index3">
    <w:name w:val="index 3"/>
    <w:basedOn w:val="Zsysbasisekvandoorne"/>
    <w:next w:val="Basistekst0ekvandoorne"/>
    <w:uiPriority w:val="98"/>
    <w:semiHidden/>
    <w:rsid w:val="00122DED"/>
  </w:style>
  <w:style w:type="paragraph" w:styleId="Ondertitel">
    <w:name w:val="Subtitle"/>
    <w:basedOn w:val="Zsysbasisekvandoorne"/>
    <w:next w:val="Basistekst0ekvandoorne"/>
    <w:uiPriority w:val="98"/>
    <w:semiHidden/>
    <w:rsid w:val="00122DED"/>
  </w:style>
  <w:style w:type="paragraph" w:styleId="Titel">
    <w:name w:val="Title"/>
    <w:basedOn w:val="Zsysbasisekvandoorne"/>
    <w:next w:val="Basistekst0ekvandoorne"/>
    <w:uiPriority w:val="98"/>
    <w:semiHidden/>
    <w:rsid w:val="00122DED"/>
  </w:style>
  <w:style w:type="paragraph" w:customStyle="1" w:styleId="Kop2zondernummerekvandoorne">
    <w:name w:val="Kop 2 zonder nummer ekvandoorne"/>
    <w:basedOn w:val="Zsysbasisekvandoorne"/>
    <w:next w:val="Basistekst0ekvandoorne"/>
    <w:uiPriority w:val="4"/>
    <w:semiHidden/>
    <w:rsid w:val="00121885"/>
    <w:pPr>
      <w:keepNext/>
      <w:spacing w:before="260" w:after="260"/>
      <w:outlineLvl w:val="1"/>
    </w:pPr>
    <w:rPr>
      <w:b/>
      <w:bCs/>
      <w:iCs/>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ekvandoorne">
    <w:name w:val="Kop 1 zonder nummer ekvandoorne"/>
    <w:basedOn w:val="Zsysbasisekvandoorne"/>
    <w:next w:val="Basistekst0ekvandoorne"/>
    <w:uiPriority w:val="4"/>
    <w:semiHidden/>
    <w:rsid w:val="00EB38CF"/>
    <w:pPr>
      <w:keepNext/>
      <w:spacing w:before="260" w:after="260"/>
      <w:outlineLvl w:val="0"/>
    </w:pPr>
    <w:rPr>
      <w:b/>
      <w:bCs/>
      <w:szCs w:val="32"/>
      <w:u w:val="single"/>
    </w:rPr>
  </w:style>
  <w:style w:type="paragraph" w:customStyle="1" w:styleId="Kop3zondernummerekvandoorne">
    <w:name w:val="Kop 3 zonder nummer ekvandoorne"/>
    <w:basedOn w:val="Zsysbasisekvandoorne"/>
    <w:next w:val="Basistekst0ekvandoorne"/>
    <w:uiPriority w:val="4"/>
    <w:semiHidden/>
    <w:rsid w:val="00543491"/>
    <w:pPr>
      <w:keepNext/>
      <w:spacing w:before="260" w:after="26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ekvandoorne"/>
    <w:basedOn w:val="Zsysbasistocekvandoorne"/>
    <w:next w:val="Basistekst0ekvandoorne"/>
    <w:uiPriority w:val="4"/>
    <w:semiHidden/>
    <w:rsid w:val="003964D4"/>
  </w:style>
  <w:style w:type="paragraph" w:styleId="Inhopg6">
    <w:name w:val="toc 6"/>
    <w:aliases w:val="Inhopg 6 ekvandoorne"/>
    <w:basedOn w:val="Zsysbasistocekvandoorne"/>
    <w:next w:val="Basistekst0ekvandoorne"/>
    <w:uiPriority w:val="4"/>
    <w:semiHidden/>
    <w:rsid w:val="003964D4"/>
  </w:style>
  <w:style w:type="paragraph" w:styleId="Inhopg7">
    <w:name w:val="toc 7"/>
    <w:aliases w:val="Inhopg 7 ekvandoorne"/>
    <w:basedOn w:val="Zsysbasistocekvandoorne"/>
    <w:next w:val="Basistekst0ekvandoorne"/>
    <w:uiPriority w:val="4"/>
    <w:semiHidden/>
    <w:rsid w:val="003964D4"/>
  </w:style>
  <w:style w:type="paragraph" w:styleId="Inhopg8">
    <w:name w:val="toc 8"/>
    <w:aliases w:val="Inhopg 8 ekvandoorne"/>
    <w:basedOn w:val="Zsysbasistocekvandoorne"/>
    <w:next w:val="Basistekst0ekvandoorne"/>
    <w:uiPriority w:val="4"/>
    <w:semiHidden/>
    <w:rsid w:val="003964D4"/>
  </w:style>
  <w:style w:type="paragraph" w:styleId="Inhopg9">
    <w:name w:val="toc 9"/>
    <w:aliases w:val="Inhopg 9 ekvandoorne"/>
    <w:basedOn w:val="Zsysbasistocekvandoorne"/>
    <w:next w:val="Basistekst0ekvandoorne"/>
    <w:uiPriority w:val="4"/>
    <w:semiHidden/>
    <w:rsid w:val="003964D4"/>
  </w:style>
  <w:style w:type="paragraph" w:styleId="Afzender">
    <w:name w:val="envelope return"/>
    <w:basedOn w:val="Zsysbasisekvandoorne"/>
    <w:next w:val="Basistekst0ekvandoorne"/>
    <w:uiPriority w:val="98"/>
    <w:semiHidden/>
    <w:rsid w:val="0020607F"/>
  </w:style>
  <w:style w:type="numbering" w:styleId="Artikelsectie">
    <w:name w:val="Outline List 3"/>
    <w:basedOn w:val="Geenlijst"/>
    <w:uiPriority w:val="98"/>
    <w:semiHidden/>
    <w:rsid w:val="00E07762"/>
    <w:pPr>
      <w:numPr>
        <w:numId w:val="7"/>
      </w:numPr>
    </w:pPr>
  </w:style>
  <w:style w:type="paragraph" w:styleId="Berichtkop">
    <w:name w:val="Message Header"/>
    <w:basedOn w:val="Zsysbasisekvandoorne"/>
    <w:next w:val="Basistekst0ekvandoorne"/>
    <w:uiPriority w:val="98"/>
    <w:semiHidden/>
    <w:rsid w:val="0020607F"/>
  </w:style>
  <w:style w:type="paragraph" w:styleId="Bloktekst">
    <w:name w:val="Block Text"/>
    <w:basedOn w:val="Zsysbasisekvandoorne"/>
    <w:next w:val="Basistekst0ekvandoorne"/>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ekvandoorne"/>
    <w:next w:val="Basistekst0ekvandoorne"/>
    <w:uiPriority w:val="98"/>
    <w:semiHidden/>
    <w:rsid w:val="0020607F"/>
  </w:style>
  <w:style w:type="paragraph" w:styleId="Handtekening">
    <w:name w:val="Signature"/>
    <w:basedOn w:val="Zsysbasisekvandoorne"/>
    <w:next w:val="Basistekst0ekvandoorne"/>
    <w:uiPriority w:val="98"/>
    <w:semiHidden/>
    <w:rsid w:val="0020607F"/>
  </w:style>
  <w:style w:type="paragraph" w:styleId="HTML-voorafopgemaakt">
    <w:name w:val="HTML Preformatted"/>
    <w:basedOn w:val="Zsysbasisekvandoorne"/>
    <w:next w:val="Basistekst0ekvandoorne"/>
    <w:uiPriority w:val="98"/>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C1B7AF" w:themeColor="accent6"/>
        <w:left w:val="single" w:sz="8" w:space="0" w:color="C1B7AF" w:themeColor="accent6"/>
        <w:bottom w:val="single" w:sz="8" w:space="0" w:color="C1B7AF" w:themeColor="accent6"/>
        <w:right w:val="single" w:sz="8" w:space="0" w:color="C1B7AF" w:themeColor="accent6"/>
      </w:tblBorders>
    </w:tblPr>
    <w:tblStylePr w:type="firstRow">
      <w:pPr>
        <w:spacing w:before="0" w:after="0" w:line="240" w:lineRule="auto"/>
      </w:pPr>
      <w:rPr>
        <w:b/>
        <w:bCs/>
        <w:color w:val="FFFFFF" w:themeColor="background1"/>
      </w:rPr>
      <w:tblPr/>
      <w:tcPr>
        <w:shd w:val="clear" w:color="auto" w:fill="C1B7AF" w:themeFill="accent6"/>
      </w:tcPr>
    </w:tblStylePr>
    <w:tblStylePr w:type="lastRow">
      <w:pPr>
        <w:spacing w:before="0" w:after="0" w:line="240" w:lineRule="auto"/>
      </w:pPr>
      <w:rPr>
        <w:b/>
        <w:bCs/>
      </w:rPr>
      <w:tblPr/>
      <w:tcPr>
        <w:tcBorders>
          <w:top w:val="double" w:sz="6" w:space="0" w:color="C1B7AF" w:themeColor="accent6"/>
          <w:left w:val="single" w:sz="8" w:space="0" w:color="C1B7AF" w:themeColor="accent6"/>
          <w:bottom w:val="single" w:sz="8" w:space="0" w:color="C1B7AF" w:themeColor="accent6"/>
          <w:right w:val="single" w:sz="8" w:space="0" w:color="C1B7AF" w:themeColor="accent6"/>
        </w:tcBorders>
      </w:tcPr>
    </w:tblStylePr>
    <w:tblStylePr w:type="firstCol">
      <w:rPr>
        <w:b/>
        <w:bCs/>
      </w:rPr>
    </w:tblStylePr>
    <w:tblStylePr w:type="lastCol">
      <w:rPr>
        <w:b/>
        <w:bCs/>
      </w:rPr>
    </w:tblStylePr>
    <w:tblStylePr w:type="band1Vert">
      <w:tblPr/>
      <w:tcPr>
        <w:tcBorders>
          <w:top w:val="single" w:sz="8" w:space="0" w:color="C1B7AF" w:themeColor="accent6"/>
          <w:left w:val="single" w:sz="8" w:space="0" w:color="C1B7AF" w:themeColor="accent6"/>
          <w:bottom w:val="single" w:sz="8" w:space="0" w:color="C1B7AF" w:themeColor="accent6"/>
          <w:right w:val="single" w:sz="8" w:space="0" w:color="C1B7AF" w:themeColor="accent6"/>
        </w:tcBorders>
      </w:tcPr>
    </w:tblStylePr>
    <w:tblStylePr w:type="band1Horz">
      <w:tblPr/>
      <w:tcPr>
        <w:tcBorders>
          <w:top w:val="single" w:sz="8" w:space="0" w:color="C1B7AF" w:themeColor="accent6"/>
          <w:left w:val="single" w:sz="8" w:space="0" w:color="C1B7AF" w:themeColor="accent6"/>
          <w:bottom w:val="single" w:sz="8" w:space="0" w:color="C1B7AF" w:themeColor="accent6"/>
          <w:right w:val="single" w:sz="8" w:space="0" w:color="C1B7AF"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8C9FB1" w:themeColor="accent4"/>
        <w:left w:val="single" w:sz="8" w:space="0" w:color="8C9FB1" w:themeColor="accent4"/>
        <w:bottom w:val="single" w:sz="8" w:space="0" w:color="8C9FB1" w:themeColor="accent4"/>
        <w:right w:val="single" w:sz="8" w:space="0" w:color="8C9FB1" w:themeColor="accent4"/>
      </w:tblBorders>
    </w:tblPr>
    <w:tblStylePr w:type="firstRow">
      <w:pPr>
        <w:spacing w:before="0" w:after="0" w:line="240" w:lineRule="auto"/>
      </w:pPr>
      <w:rPr>
        <w:b/>
        <w:bCs/>
        <w:color w:val="FFFFFF" w:themeColor="background1"/>
      </w:rPr>
      <w:tblPr/>
      <w:tcPr>
        <w:shd w:val="clear" w:color="auto" w:fill="8C9FB1" w:themeFill="accent4"/>
      </w:tcPr>
    </w:tblStylePr>
    <w:tblStylePr w:type="lastRow">
      <w:pPr>
        <w:spacing w:before="0" w:after="0" w:line="240" w:lineRule="auto"/>
      </w:pPr>
      <w:rPr>
        <w:b/>
        <w:bCs/>
      </w:rPr>
      <w:tblPr/>
      <w:tcPr>
        <w:tcBorders>
          <w:top w:val="double" w:sz="6" w:space="0" w:color="8C9FB1" w:themeColor="accent4"/>
          <w:left w:val="single" w:sz="8" w:space="0" w:color="8C9FB1" w:themeColor="accent4"/>
          <w:bottom w:val="single" w:sz="8" w:space="0" w:color="8C9FB1" w:themeColor="accent4"/>
          <w:right w:val="single" w:sz="8" w:space="0" w:color="8C9FB1" w:themeColor="accent4"/>
        </w:tcBorders>
      </w:tcPr>
    </w:tblStylePr>
    <w:tblStylePr w:type="firstCol">
      <w:rPr>
        <w:b/>
        <w:bCs/>
      </w:rPr>
    </w:tblStylePr>
    <w:tblStylePr w:type="lastCol">
      <w:rPr>
        <w:b/>
        <w:bCs/>
      </w:rPr>
    </w:tblStylePr>
    <w:tblStylePr w:type="band1Vert">
      <w:tblPr/>
      <w:tcPr>
        <w:tcBorders>
          <w:top w:val="single" w:sz="8" w:space="0" w:color="8C9FB1" w:themeColor="accent4"/>
          <w:left w:val="single" w:sz="8" w:space="0" w:color="8C9FB1" w:themeColor="accent4"/>
          <w:bottom w:val="single" w:sz="8" w:space="0" w:color="8C9FB1" w:themeColor="accent4"/>
          <w:right w:val="single" w:sz="8" w:space="0" w:color="8C9FB1" w:themeColor="accent4"/>
        </w:tcBorders>
      </w:tcPr>
    </w:tblStylePr>
    <w:tblStylePr w:type="band1Horz">
      <w:tblPr/>
      <w:tcPr>
        <w:tcBorders>
          <w:top w:val="single" w:sz="8" w:space="0" w:color="8C9FB1" w:themeColor="accent4"/>
          <w:left w:val="single" w:sz="8" w:space="0" w:color="8C9FB1" w:themeColor="accent4"/>
          <w:bottom w:val="single" w:sz="8" w:space="0" w:color="8C9FB1" w:themeColor="accent4"/>
          <w:right w:val="single" w:sz="8" w:space="0" w:color="8C9FB1"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CB333B" w:themeColor="accent3"/>
        <w:left w:val="single" w:sz="8" w:space="0" w:color="CB333B" w:themeColor="accent3"/>
        <w:bottom w:val="single" w:sz="8" w:space="0" w:color="CB333B" w:themeColor="accent3"/>
        <w:right w:val="single" w:sz="8" w:space="0" w:color="CB333B" w:themeColor="accent3"/>
      </w:tblBorders>
    </w:tblPr>
    <w:tblStylePr w:type="firstRow">
      <w:pPr>
        <w:spacing w:before="0" w:after="0" w:line="240" w:lineRule="auto"/>
      </w:pPr>
      <w:rPr>
        <w:b/>
        <w:bCs/>
        <w:color w:val="FFFFFF" w:themeColor="background1"/>
      </w:rPr>
      <w:tblPr/>
      <w:tcPr>
        <w:shd w:val="clear" w:color="auto" w:fill="CB333B" w:themeFill="accent3"/>
      </w:tcPr>
    </w:tblStylePr>
    <w:tblStylePr w:type="lastRow">
      <w:pPr>
        <w:spacing w:before="0" w:after="0" w:line="240" w:lineRule="auto"/>
      </w:pPr>
      <w:rPr>
        <w:b/>
        <w:bCs/>
      </w:rPr>
      <w:tblPr/>
      <w:tcPr>
        <w:tcBorders>
          <w:top w:val="double" w:sz="6" w:space="0" w:color="CB333B" w:themeColor="accent3"/>
          <w:left w:val="single" w:sz="8" w:space="0" w:color="CB333B" w:themeColor="accent3"/>
          <w:bottom w:val="single" w:sz="8" w:space="0" w:color="CB333B" w:themeColor="accent3"/>
          <w:right w:val="single" w:sz="8" w:space="0" w:color="CB333B" w:themeColor="accent3"/>
        </w:tcBorders>
      </w:tcPr>
    </w:tblStylePr>
    <w:tblStylePr w:type="firstCol">
      <w:rPr>
        <w:b/>
        <w:bCs/>
      </w:rPr>
    </w:tblStylePr>
    <w:tblStylePr w:type="lastCol">
      <w:rPr>
        <w:b/>
        <w:bCs/>
      </w:rPr>
    </w:tblStylePr>
    <w:tblStylePr w:type="band1Vert">
      <w:tblPr/>
      <w:tcPr>
        <w:tcBorders>
          <w:top w:val="single" w:sz="8" w:space="0" w:color="CB333B" w:themeColor="accent3"/>
          <w:left w:val="single" w:sz="8" w:space="0" w:color="CB333B" w:themeColor="accent3"/>
          <w:bottom w:val="single" w:sz="8" w:space="0" w:color="CB333B" w:themeColor="accent3"/>
          <w:right w:val="single" w:sz="8" w:space="0" w:color="CB333B" w:themeColor="accent3"/>
        </w:tcBorders>
      </w:tcPr>
    </w:tblStylePr>
    <w:tblStylePr w:type="band1Horz">
      <w:tblPr/>
      <w:tcPr>
        <w:tcBorders>
          <w:top w:val="single" w:sz="8" w:space="0" w:color="CB333B" w:themeColor="accent3"/>
          <w:left w:val="single" w:sz="8" w:space="0" w:color="CB333B" w:themeColor="accent3"/>
          <w:bottom w:val="single" w:sz="8" w:space="0" w:color="CB333B" w:themeColor="accent3"/>
          <w:right w:val="single" w:sz="8" w:space="0" w:color="CB333B" w:themeColor="accent3"/>
        </w:tcBorders>
      </w:tcPr>
    </w:tblStylePr>
  </w:style>
  <w:style w:type="paragraph" w:styleId="HTML-adres">
    <w:name w:val="HTML Address"/>
    <w:basedOn w:val="Zsysbasisekvandoorne"/>
    <w:next w:val="Basistekst0ekvandoorne"/>
    <w:uiPriority w:val="98"/>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C1B7AF" w:themeColor="accent2"/>
        <w:left w:val="single" w:sz="8" w:space="0" w:color="C1B7AF" w:themeColor="accent2"/>
        <w:bottom w:val="single" w:sz="8" w:space="0" w:color="C1B7AF" w:themeColor="accent2"/>
        <w:right w:val="single" w:sz="8" w:space="0" w:color="C1B7AF" w:themeColor="accent2"/>
      </w:tblBorders>
    </w:tblPr>
    <w:tblStylePr w:type="firstRow">
      <w:pPr>
        <w:spacing w:before="0" w:after="0" w:line="240" w:lineRule="auto"/>
      </w:pPr>
      <w:rPr>
        <w:b/>
        <w:bCs/>
        <w:color w:val="FFFFFF" w:themeColor="background1"/>
      </w:rPr>
      <w:tblPr/>
      <w:tcPr>
        <w:shd w:val="clear" w:color="auto" w:fill="C1B7AF" w:themeFill="accent2"/>
      </w:tcPr>
    </w:tblStylePr>
    <w:tblStylePr w:type="lastRow">
      <w:pPr>
        <w:spacing w:before="0" w:after="0" w:line="240" w:lineRule="auto"/>
      </w:pPr>
      <w:rPr>
        <w:b/>
        <w:bCs/>
      </w:rPr>
      <w:tblPr/>
      <w:tcPr>
        <w:tcBorders>
          <w:top w:val="double" w:sz="6" w:space="0" w:color="C1B7AF" w:themeColor="accent2"/>
          <w:left w:val="single" w:sz="8" w:space="0" w:color="C1B7AF" w:themeColor="accent2"/>
          <w:bottom w:val="single" w:sz="8" w:space="0" w:color="C1B7AF" w:themeColor="accent2"/>
          <w:right w:val="single" w:sz="8" w:space="0" w:color="C1B7AF" w:themeColor="accent2"/>
        </w:tcBorders>
      </w:tcPr>
    </w:tblStylePr>
    <w:tblStylePr w:type="firstCol">
      <w:rPr>
        <w:b/>
        <w:bCs/>
      </w:rPr>
    </w:tblStylePr>
    <w:tblStylePr w:type="lastCol">
      <w:rPr>
        <w:b/>
        <w:bCs/>
      </w:rPr>
    </w:tblStylePr>
    <w:tblStylePr w:type="band1Vert">
      <w:tblPr/>
      <w:tcPr>
        <w:tcBorders>
          <w:top w:val="single" w:sz="8" w:space="0" w:color="C1B7AF" w:themeColor="accent2"/>
          <w:left w:val="single" w:sz="8" w:space="0" w:color="C1B7AF" w:themeColor="accent2"/>
          <w:bottom w:val="single" w:sz="8" w:space="0" w:color="C1B7AF" w:themeColor="accent2"/>
          <w:right w:val="single" w:sz="8" w:space="0" w:color="C1B7AF" w:themeColor="accent2"/>
        </w:tcBorders>
      </w:tcPr>
    </w:tblStylePr>
    <w:tblStylePr w:type="band1Horz">
      <w:tblPr/>
      <w:tcPr>
        <w:tcBorders>
          <w:top w:val="single" w:sz="8" w:space="0" w:color="C1B7AF" w:themeColor="accent2"/>
          <w:left w:val="single" w:sz="8" w:space="0" w:color="C1B7AF" w:themeColor="accent2"/>
          <w:bottom w:val="single" w:sz="8" w:space="0" w:color="C1B7AF" w:themeColor="accent2"/>
          <w:right w:val="single" w:sz="8" w:space="0" w:color="C1B7AF" w:themeColor="accent2"/>
        </w:tcBorders>
      </w:tcPr>
    </w:tblStylePr>
  </w:style>
  <w:style w:type="table" w:styleId="Lichtearcering-accent6">
    <w:name w:val="Light Shading Accent 6"/>
    <w:basedOn w:val="Standaardtabel"/>
    <w:uiPriority w:val="60"/>
    <w:rsid w:val="00E07762"/>
    <w:pPr>
      <w:spacing w:line="240" w:lineRule="auto"/>
    </w:pPr>
    <w:rPr>
      <w:color w:val="98877A" w:themeColor="accent6" w:themeShade="BF"/>
    </w:rPr>
    <w:tblPr>
      <w:tblStyleRowBandSize w:val="1"/>
      <w:tblStyleColBandSize w:val="1"/>
      <w:tblBorders>
        <w:top w:val="single" w:sz="8" w:space="0" w:color="C1B7AF" w:themeColor="accent6"/>
        <w:bottom w:val="single" w:sz="8" w:space="0" w:color="C1B7AF" w:themeColor="accent6"/>
      </w:tblBorders>
    </w:tblPr>
    <w:tblStylePr w:type="firstRow">
      <w:pPr>
        <w:spacing w:before="0" w:after="0" w:line="240" w:lineRule="auto"/>
      </w:pPr>
      <w:rPr>
        <w:b/>
        <w:bCs/>
      </w:rPr>
      <w:tblPr/>
      <w:tcPr>
        <w:tcBorders>
          <w:top w:val="single" w:sz="8" w:space="0" w:color="C1B7AF" w:themeColor="accent6"/>
          <w:left w:val="nil"/>
          <w:bottom w:val="single" w:sz="8" w:space="0" w:color="C1B7AF" w:themeColor="accent6"/>
          <w:right w:val="nil"/>
          <w:insideH w:val="nil"/>
          <w:insideV w:val="nil"/>
        </w:tcBorders>
      </w:tcPr>
    </w:tblStylePr>
    <w:tblStylePr w:type="lastRow">
      <w:pPr>
        <w:spacing w:before="0" w:after="0" w:line="240" w:lineRule="auto"/>
      </w:pPr>
      <w:rPr>
        <w:b/>
        <w:bCs/>
      </w:rPr>
      <w:tblPr/>
      <w:tcPr>
        <w:tcBorders>
          <w:top w:val="single" w:sz="8" w:space="0" w:color="C1B7AF" w:themeColor="accent6"/>
          <w:left w:val="nil"/>
          <w:bottom w:val="single" w:sz="8" w:space="0" w:color="C1B7A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DEB" w:themeFill="accent6" w:themeFillTint="3F"/>
      </w:tcPr>
    </w:tblStylePr>
    <w:tblStylePr w:type="band1Horz">
      <w:tblPr/>
      <w:tcPr>
        <w:tcBorders>
          <w:left w:val="nil"/>
          <w:right w:val="nil"/>
          <w:insideH w:val="nil"/>
          <w:insideV w:val="nil"/>
        </w:tcBorders>
        <w:shd w:val="clear" w:color="auto" w:fill="EFEDEB"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ekvandoorne"/>
    <w:next w:val="Basistekst0ekvandoorne"/>
    <w:uiPriority w:val="98"/>
    <w:semiHidden/>
    <w:rsid w:val="00F33259"/>
    <w:pPr>
      <w:ind w:left="284" w:hanging="284"/>
    </w:pPr>
  </w:style>
  <w:style w:type="paragraph" w:styleId="Lijst2">
    <w:name w:val="List 2"/>
    <w:basedOn w:val="Zsysbasisekvandoorne"/>
    <w:next w:val="Basistekst0ekvandoorne"/>
    <w:uiPriority w:val="98"/>
    <w:semiHidden/>
    <w:rsid w:val="00F33259"/>
    <w:pPr>
      <w:ind w:left="568" w:hanging="284"/>
    </w:pPr>
  </w:style>
  <w:style w:type="paragraph" w:styleId="Lijst3">
    <w:name w:val="List 3"/>
    <w:basedOn w:val="Zsysbasisekvandoorne"/>
    <w:next w:val="Basistekst0ekvandoorne"/>
    <w:uiPriority w:val="98"/>
    <w:semiHidden/>
    <w:rsid w:val="00F33259"/>
    <w:pPr>
      <w:ind w:left="851" w:hanging="284"/>
    </w:pPr>
  </w:style>
  <w:style w:type="paragraph" w:styleId="Lijst4">
    <w:name w:val="List 4"/>
    <w:basedOn w:val="Zsysbasisekvandoorne"/>
    <w:next w:val="Basistekst0ekvandoorne"/>
    <w:uiPriority w:val="98"/>
    <w:semiHidden/>
    <w:rsid w:val="00F33259"/>
    <w:pPr>
      <w:ind w:left="1135" w:hanging="284"/>
    </w:pPr>
  </w:style>
  <w:style w:type="paragraph" w:styleId="Lijst5">
    <w:name w:val="List 5"/>
    <w:basedOn w:val="Zsysbasisekvandoorne"/>
    <w:next w:val="Basistekst0ekvandoorne"/>
    <w:uiPriority w:val="98"/>
    <w:semiHidden/>
    <w:rsid w:val="00F33259"/>
    <w:pPr>
      <w:ind w:left="1418" w:hanging="284"/>
    </w:pPr>
  </w:style>
  <w:style w:type="paragraph" w:styleId="Index1">
    <w:name w:val="index 1"/>
    <w:basedOn w:val="Zsysbasisekvandoorne"/>
    <w:next w:val="Basistekst0ekvandoorne"/>
    <w:uiPriority w:val="98"/>
    <w:semiHidden/>
    <w:rsid w:val="00F33259"/>
  </w:style>
  <w:style w:type="paragraph" w:styleId="Lijstopsomteken">
    <w:name w:val="List Bullet"/>
    <w:basedOn w:val="Zsysbasisekvandoorne"/>
    <w:next w:val="Basistekst0ekvandoorne"/>
    <w:uiPriority w:val="98"/>
    <w:semiHidden/>
    <w:rsid w:val="00E7078D"/>
    <w:pPr>
      <w:numPr>
        <w:numId w:val="12"/>
      </w:numPr>
      <w:ind w:left="357" w:hanging="357"/>
    </w:pPr>
  </w:style>
  <w:style w:type="paragraph" w:styleId="Lijstopsomteken2">
    <w:name w:val="List Bullet 2"/>
    <w:basedOn w:val="Zsysbasisekvandoorne"/>
    <w:next w:val="Basistekst0ekvandoorne"/>
    <w:uiPriority w:val="98"/>
    <w:semiHidden/>
    <w:rsid w:val="00E7078D"/>
    <w:pPr>
      <w:numPr>
        <w:numId w:val="13"/>
      </w:numPr>
      <w:tabs>
        <w:tab w:val="clear" w:pos="643"/>
        <w:tab w:val="num" w:pos="1209"/>
      </w:tabs>
      <w:ind w:left="641" w:hanging="357"/>
    </w:pPr>
  </w:style>
  <w:style w:type="paragraph" w:styleId="Lijstopsomteken3">
    <w:name w:val="List Bullet 3"/>
    <w:basedOn w:val="Zsysbasisekvandoorne"/>
    <w:next w:val="Basistekst0ekvandoorne"/>
    <w:uiPriority w:val="98"/>
    <w:semiHidden/>
    <w:rsid w:val="00E7078D"/>
    <w:pPr>
      <w:numPr>
        <w:numId w:val="14"/>
      </w:numPr>
      <w:ind w:left="924" w:hanging="357"/>
    </w:pPr>
  </w:style>
  <w:style w:type="paragraph" w:styleId="Lijstopsomteken4">
    <w:name w:val="List Bullet 4"/>
    <w:basedOn w:val="Zsysbasisekvandoorne"/>
    <w:next w:val="Basistekst0ekvandoorne"/>
    <w:uiPriority w:val="98"/>
    <w:semiHidden/>
    <w:rsid w:val="00E7078D"/>
    <w:pPr>
      <w:numPr>
        <w:numId w:val="15"/>
      </w:numPr>
      <w:ind w:left="1208" w:hanging="357"/>
    </w:pPr>
  </w:style>
  <w:style w:type="paragraph" w:styleId="Lijstnummering">
    <w:name w:val="List Number"/>
    <w:basedOn w:val="Zsysbasisekvandoorne"/>
    <w:next w:val="Basistekst0ekvandoorne"/>
    <w:uiPriority w:val="98"/>
    <w:semiHidden/>
    <w:rsid w:val="00705849"/>
    <w:pPr>
      <w:numPr>
        <w:numId w:val="17"/>
      </w:numPr>
      <w:ind w:left="357" w:hanging="357"/>
    </w:pPr>
  </w:style>
  <w:style w:type="paragraph" w:styleId="Lijstnummering2">
    <w:name w:val="List Number 2"/>
    <w:basedOn w:val="Zsysbasisekvandoorne"/>
    <w:next w:val="Basistekst0ekvandoorne"/>
    <w:uiPriority w:val="98"/>
    <w:semiHidden/>
    <w:rsid w:val="00705849"/>
    <w:pPr>
      <w:numPr>
        <w:numId w:val="18"/>
      </w:numPr>
      <w:ind w:left="641" w:hanging="357"/>
    </w:pPr>
  </w:style>
  <w:style w:type="paragraph" w:styleId="Lijstnummering3">
    <w:name w:val="List Number 3"/>
    <w:basedOn w:val="Zsysbasisekvandoorne"/>
    <w:next w:val="Basistekst0ekvandoorne"/>
    <w:uiPriority w:val="98"/>
    <w:semiHidden/>
    <w:rsid w:val="00705849"/>
    <w:pPr>
      <w:numPr>
        <w:numId w:val="19"/>
      </w:numPr>
      <w:ind w:left="924" w:hanging="357"/>
    </w:pPr>
  </w:style>
  <w:style w:type="paragraph" w:styleId="Lijstnummering4">
    <w:name w:val="List Number 4"/>
    <w:basedOn w:val="Zsysbasisekvandoorne"/>
    <w:next w:val="Basistekst0ekvandoorne"/>
    <w:uiPriority w:val="98"/>
    <w:semiHidden/>
    <w:rsid w:val="00705849"/>
    <w:pPr>
      <w:numPr>
        <w:numId w:val="20"/>
      </w:numPr>
      <w:ind w:left="1208" w:hanging="357"/>
    </w:pPr>
  </w:style>
  <w:style w:type="paragraph" w:styleId="Lijstnummering5">
    <w:name w:val="List Number 5"/>
    <w:basedOn w:val="Zsysbasisekvandoorne"/>
    <w:next w:val="Basistekst0ekvandoorne"/>
    <w:uiPriority w:val="98"/>
    <w:semiHidden/>
    <w:rsid w:val="00705849"/>
    <w:pPr>
      <w:numPr>
        <w:numId w:val="21"/>
      </w:numPr>
      <w:ind w:left="1491" w:hanging="357"/>
    </w:pPr>
  </w:style>
  <w:style w:type="paragraph" w:styleId="Lijstvoortzetting">
    <w:name w:val="List Continue"/>
    <w:basedOn w:val="Zsysbasisekvandoorne"/>
    <w:next w:val="Basistekst0ekvandoorne"/>
    <w:uiPriority w:val="98"/>
    <w:semiHidden/>
    <w:rsid w:val="00705849"/>
    <w:pPr>
      <w:ind w:left="284"/>
    </w:pPr>
  </w:style>
  <w:style w:type="paragraph" w:styleId="Lijstvoortzetting2">
    <w:name w:val="List Continue 2"/>
    <w:basedOn w:val="Zsysbasisekvandoorne"/>
    <w:next w:val="Basistekst0ekvandoorne"/>
    <w:uiPriority w:val="98"/>
    <w:semiHidden/>
    <w:rsid w:val="00705849"/>
    <w:pPr>
      <w:ind w:left="567"/>
    </w:pPr>
  </w:style>
  <w:style w:type="paragraph" w:styleId="Lijstvoortzetting3">
    <w:name w:val="List Continue 3"/>
    <w:basedOn w:val="Zsysbasisekvandoorne"/>
    <w:next w:val="Basistekst0ekvandoorne"/>
    <w:uiPriority w:val="98"/>
    <w:semiHidden/>
    <w:rsid w:val="00705849"/>
    <w:pPr>
      <w:ind w:left="851"/>
    </w:pPr>
  </w:style>
  <w:style w:type="paragraph" w:styleId="Lijstvoortzetting4">
    <w:name w:val="List Continue 4"/>
    <w:basedOn w:val="Zsysbasisekvandoorne"/>
    <w:next w:val="Basistekst0ekvandoorne"/>
    <w:uiPriority w:val="98"/>
    <w:semiHidden/>
    <w:rsid w:val="00705849"/>
    <w:pPr>
      <w:ind w:left="1134"/>
    </w:pPr>
  </w:style>
  <w:style w:type="paragraph" w:styleId="Lijstvoortzetting5">
    <w:name w:val="List Continue 5"/>
    <w:basedOn w:val="Zsysbasisekvandoorne"/>
    <w:next w:val="Basistekst0ekvandoorne"/>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ekvandoorne"/>
    <w:next w:val="Basistekst0ekvandoorne"/>
    <w:uiPriority w:val="98"/>
    <w:semiHidden/>
    <w:rsid w:val="0020607F"/>
  </w:style>
  <w:style w:type="paragraph" w:styleId="Notitiekop">
    <w:name w:val="Note Heading"/>
    <w:basedOn w:val="Zsysbasisekvandoorne"/>
    <w:next w:val="Basistekst0ekvandoorne"/>
    <w:uiPriority w:val="98"/>
    <w:semiHidden/>
    <w:rsid w:val="0020607F"/>
  </w:style>
  <w:style w:type="paragraph" w:styleId="Plattetekst">
    <w:name w:val="Body Text"/>
    <w:basedOn w:val="Zsysbasisekvandoorne"/>
    <w:next w:val="Basistekst0ekvandoorne"/>
    <w:link w:val="PlattetekstChar"/>
    <w:uiPriority w:val="98"/>
    <w:semiHidden/>
    <w:rsid w:val="0020607F"/>
  </w:style>
  <w:style w:type="paragraph" w:styleId="Plattetekst2">
    <w:name w:val="Body Text 2"/>
    <w:basedOn w:val="Zsysbasisekvandoorne"/>
    <w:next w:val="Basistekst0ekvandoorne"/>
    <w:link w:val="Plattetekst2Char"/>
    <w:uiPriority w:val="98"/>
    <w:semiHidden/>
    <w:rsid w:val="00E7078D"/>
  </w:style>
  <w:style w:type="paragraph" w:styleId="Plattetekst3">
    <w:name w:val="Body Text 3"/>
    <w:basedOn w:val="Zsysbasisekvandoorne"/>
    <w:next w:val="Basistekst0ekvandoorne"/>
    <w:uiPriority w:val="98"/>
    <w:semiHidden/>
    <w:rsid w:val="0020607F"/>
  </w:style>
  <w:style w:type="paragraph" w:styleId="Platteteksteersteinspringing">
    <w:name w:val="Body Text First Indent"/>
    <w:basedOn w:val="Zsysbasisekvandoorne"/>
    <w:next w:val="Basistekst0ekvandoorne"/>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ekvandoorne"/>
    <w:next w:val="Basistekst0ekvandoorne"/>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ekvandoorne"/>
    <w:next w:val="Basistekst0ekvandoorne"/>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ekvandoorneChar">
    <w:name w:val="Zsysbasis ekvandoorne Char"/>
    <w:basedOn w:val="Standaardalinea-lettertype"/>
    <w:link w:val="Zsysbasisekvandoorne"/>
    <w:uiPriority w:val="4"/>
    <w:semiHidden/>
    <w:rsid w:val="00EB21DC"/>
    <w:rPr>
      <w:rFonts w:ascii="Arial" w:hAnsi="Arial" w:cs="Maiandra GD"/>
      <w:szCs w:val="18"/>
    </w:rPr>
  </w:style>
  <w:style w:type="paragraph" w:styleId="Standaardinspringing">
    <w:name w:val="Normal Indent"/>
    <w:basedOn w:val="Zsysbasisekvandoorne"/>
    <w:next w:val="Basistekst0ekvandoorne"/>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ekvandoorne"/>
    <w:basedOn w:val="Standaardalinea-lettertype"/>
    <w:uiPriority w:val="4"/>
    <w:semiHidden/>
    <w:rsid w:val="00CB7600"/>
    <w:rPr>
      <w:vertAlign w:val="superscript"/>
    </w:rPr>
  </w:style>
  <w:style w:type="paragraph" w:styleId="Voetnoottekst">
    <w:name w:val="footnote text"/>
    <w:aliases w:val="Voetnoottekst ekvandoorne"/>
    <w:basedOn w:val="Zsysbasisekvandoorne"/>
    <w:link w:val="VoetnoottekstChar"/>
    <w:uiPriority w:val="4"/>
    <w:semiHidden/>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ekvandoorne"/>
    <w:next w:val="Basistekst0ekvandoorne"/>
    <w:uiPriority w:val="98"/>
    <w:semiHidden/>
    <w:rsid w:val="0020607F"/>
  </w:style>
  <w:style w:type="paragraph" w:styleId="Tekstzonderopmaak">
    <w:name w:val="Plain Text"/>
    <w:basedOn w:val="Zsysbasisekvandoorne"/>
    <w:next w:val="Basistekst0ekvandoorne"/>
    <w:uiPriority w:val="98"/>
    <w:semiHidden/>
    <w:rsid w:val="0020607F"/>
  </w:style>
  <w:style w:type="paragraph" w:styleId="Ballontekst">
    <w:name w:val="Balloon Text"/>
    <w:basedOn w:val="Zsysbasisekvandoorne"/>
    <w:next w:val="Basistekst0ekvandoorne"/>
    <w:uiPriority w:val="98"/>
    <w:semiHidden/>
    <w:rsid w:val="0020607F"/>
  </w:style>
  <w:style w:type="paragraph" w:styleId="Bijschrift">
    <w:name w:val="caption"/>
    <w:aliases w:val="Bijschrift ekvandoorne"/>
    <w:basedOn w:val="Zsysbasisekvandoorne"/>
    <w:next w:val="Basistekst0ekvandoorne"/>
    <w:uiPriority w:val="4"/>
    <w:semiHidden/>
    <w:rsid w:val="0020607F"/>
  </w:style>
  <w:style w:type="character" w:customStyle="1" w:styleId="TekstopmerkingChar">
    <w:name w:val="Tekst opmerking Char"/>
    <w:basedOn w:val="Zsysbasisekvandoorne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ekvandoorne"/>
    <w:next w:val="Basistekst0ekvandoorne"/>
    <w:uiPriority w:val="98"/>
    <w:semiHidden/>
    <w:rsid w:val="0020607F"/>
  </w:style>
  <w:style w:type="table" w:styleId="Lichtearcering-accent5">
    <w:name w:val="Light Shading Accent 5"/>
    <w:basedOn w:val="Standaardtabel"/>
    <w:uiPriority w:val="60"/>
    <w:rsid w:val="00E07762"/>
    <w:pPr>
      <w:spacing w:line="240" w:lineRule="auto"/>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paragraph" w:styleId="Eindnoottekst">
    <w:name w:val="endnote text"/>
    <w:aliases w:val="Eindnoottekst ekvandoorne"/>
    <w:basedOn w:val="Zsysbasisekvandoorne"/>
    <w:next w:val="Basistekst0ekvandoorne"/>
    <w:uiPriority w:val="4"/>
    <w:semiHidden/>
    <w:rsid w:val="0020607F"/>
  </w:style>
  <w:style w:type="paragraph" w:styleId="Indexkop">
    <w:name w:val="index heading"/>
    <w:basedOn w:val="Zsysbasisekvandoorne"/>
    <w:next w:val="Basistekst0ekvandoorne"/>
    <w:uiPriority w:val="98"/>
    <w:semiHidden/>
    <w:rsid w:val="0020607F"/>
  </w:style>
  <w:style w:type="paragraph" w:styleId="Kopbronvermelding">
    <w:name w:val="toa heading"/>
    <w:basedOn w:val="Zsysbasisekvandoorne"/>
    <w:next w:val="Basistekst0ekvandoorne"/>
    <w:uiPriority w:val="98"/>
    <w:semiHidden/>
    <w:rsid w:val="0020607F"/>
  </w:style>
  <w:style w:type="paragraph" w:styleId="Lijstopsomteken5">
    <w:name w:val="List Bullet 5"/>
    <w:basedOn w:val="Zsysbasisekvandoorne"/>
    <w:next w:val="Basistekst0ekvandoorne"/>
    <w:uiPriority w:val="98"/>
    <w:semiHidden/>
    <w:rsid w:val="00E7078D"/>
    <w:pPr>
      <w:numPr>
        <w:numId w:val="16"/>
      </w:numPr>
      <w:ind w:left="1491" w:hanging="357"/>
    </w:pPr>
  </w:style>
  <w:style w:type="paragraph" w:styleId="Macrotekst">
    <w:name w:val="macro"/>
    <w:basedOn w:val="Zsysbasisekvandoorne"/>
    <w:next w:val="Basistekst0ekvandoorne"/>
    <w:uiPriority w:val="98"/>
    <w:semiHidden/>
    <w:rsid w:val="0020607F"/>
  </w:style>
  <w:style w:type="paragraph" w:styleId="Tekstopmerking">
    <w:name w:val="annotation text"/>
    <w:basedOn w:val="Zsysbasisekvandoorne"/>
    <w:next w:val="Basistekst0ekvandoorne"/>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ekvandoorne">
    <w:name w:val="Opsomming teken 1e niveau ekvandoorne"/>
    <w:basedOn w:val="Zsysbasisekvandoorne"/>
    <w:uiPriority w:val="43"/>
    <w:semiHidden/>
    <w:rsid w:val="00670274"/>
    <w:pPr>
      <w:numPr>
        <w:numId w:val="29"/>
      </w:numPr>
    </w:pPr>
  </w:style>
  <w:style w:type="paragraph" w:customStyle="1" w:styleId="Opsommingteken2eniveauekvandoorne">
    <w:name w:val="Opsomming teken 2e niveau ekvandoorne"/>
    <w:basedOn w:val="Zsysbasisekvandoorne"/>
    <w:uiPriority w:val="44"/>
    <w:semiHidden/>
    <w:rsid w:val="00670274"/>
    <w:pPr>
      <w:numPr>
        <w:ilvl w:val="1"/>
        <w:numId w:val="29"/>
      </w:numPr>
    </w:pPr>
  </w:style>
  <w:style w:type="paragraph" w:customStyle="1" w:styleId="Opsommingteken3eniveauekvandoorne">
    <w:name w:val="Opsomming teken 3e niveau ekvandoorne"/>
    <w:basedOn w:val="Zsysbasisekvandoorne"/>
    <w:uiPriority w:val="45"/>
    <w:semiHidden/>
    <w:rsid w:val="00670274"/>
    <w:pPr>
      <w:numPr>
        <w:ilvl w:val="2"/>
        <w:numId w:val="29"/>
      </w:numPr>
    </w:pPr>
  </w:style>
  <w:style w:type="paragraph" w:customStyle="1" w:styleId="Opsommingbolletje1eniveauekvandoorne">
    <w:name w:val="Opsomming bolletje 1e niveau ekvandoorne"/>
    <w:basedOn w:val="Zsysbasisekvandoorne"/>
    <w:uiPriority w:val="28"/>
    <w:semiHidden/>
    <w:rsid w:val="005017F3"/>
    <w:pPr>
      <w:numPr>
        <w:numId w:val="28"/>
      </w:numPr>
    </w:pPr>
  </w:style>
  <w:style w:type="paragraph" w:customStyle="1" w:styleId="Opsommingbolletje2eniveauekvandoorne">
    <w:name w:val="Opsomming bolletje 2e niveau ekvandoorne"/>
    <w:basedOn w:val="Zsysbasisekvandoorne"/>
    <w:uiPriority w:val="29"/>
    <w:semiHidden/>
    <w:rsid w:val="005017F3"/>
    <w:pPr>
      <w:numPr>
        <w:ilvl w:val="1"/>
        <w:numId w:val="28"/>
      </w:numPr>
    </w:pPr>
  </w:style>
  <w:style w:type="paragraph" w:customStyle="1" w:styleId="Opsommingbolletje3eniveauekvandoorne">
    <w:name w:val="Opsomming bolletje 3e niveau ekvandoorne"/>
    <w:basedOn w:val="Zsysbasisekvandoorne"/>
    <w:uiPriority w:val="30"/>
    <w:semiHidden/>
    <w:rsid w:val="005017F3"/>
    <w:pPr>
      <w:numPr>
        <w:ilvl w:val="2"/>
        <w:numId w:val="28"/>
      </w:numPr>
    </w:pPr>
  </w:style>
  <w:style w:type="numbering" w:customStyle="1" w:styleId="Opsommingbolletjeekvandoorne">
    <w:name w:val="Opsomming bolletje ekvandoorne"/>
    <w:uiPriority w:val="4"/>
    <w:semiHidden/>
    <w:rsid w:val="005017F3"/>
    <w:pPr>
      <w:numPr>
        <w:numId w:val="1"/>
      </w:numPr>
    </w:pPr>
  </w:style>
  <w:style w:type="paragraph" w:customStyle="1" w:styleId="Opsommingkleineletter1eniveauekvandoorne">
    <w:name w:val="Opsomming kleine letter 1e niveau ekvandoorne"/>
    <w:basedOn w:val="Zsysbasisekvandoorne"/>
    <w:uiPriority w:val="31"/>
    <w:semiHidden/>
    <w:rsid w:val="00B01DA1"/>
    <w:pPr>
      <w:numPr>
        <w:numId w:val="22"/>
      </w:numPr>
    </w:pPr>
  </w:style>
  <w:style w:type="paragraph" w:customStyle="1" w:styleId="Opsommingkleineletter2eniveauekvandoorne">
    <w:name w:val="Opsomming kleine letter 2e niveau ekvandoorne"/>
    <w:basedOn w:val="Zsysbasisekvandoorne"/>
    <w:uiPriority w:val="32"/>
    <w:semiHidden/>
    <w:rsid w:val="00B01DA1"/>
    <w:pPr>
      <w:numPr>
        <w:ilvl w:val="1"/>
        <w:numId w:val="22"/>
      </w:numPr>
    </w:pPr>
  </w:style>
  <w:style w:type="paragraph" w:customStyle="1" w:styleId="Opsommingkleineletter3eniveauekvandoorne">
    <w:name w:val="Opsomming kleine letter 3e niveau ekvandoorne"/>
    <w:basedOn w:val="Zsysbasisekvandoorne"/>
    <w:uiPriority w:val="33"/>
    <w:semiHidden/>
    <w:rsid w:val="00B01DA1"/>
    <w:pPr>
      <w:numPr>
        <w:ilvl w:val="2"/>
        <w:numId w:val="22"/>
      </w:numPr>
    </w:pPr>
  </w:style>
  <w:style w:type="numbering" w:customStyle="1" w:styleId="Opsommingkleineletterekvandoorne">
    <w:name w:val="Opsomming kleine letter ekvandoorne"/>
    <w:uiPriority w:val="4"/>
    <w:semiHidden/>
    <w:rsid w:val="00B01DA1"/>
    <w:pPr>
      <w:numPr>
        <w:numId w:val="8"/>
      </w:numPr>
    </w:pPr>
  </w:style>
  <w:style w:type="paragraph" w:customStyle="1" w:styleId="Opsommingnummer1eniveauekvandoorne">
    <w:name w:val="Opsomming nummer 1e niveau ekvandoorne"/>
    <w:basedOn w:val="Zsysbasisekvandoorne"/>
    <w:uiPriority w:val="34"/>
    <w:semiHidden/>
    <w:rsid w:val="00B01DA1"/>
    <w:pPr>
      <w:numPr>
        <w:numId w:val="23"/>
      </w:numPr>
    </w:pPr>
  </w:style>
  <w:style w:type="paragraph" w:customStyle="1" w:styleId="Opsommingnummer2eniveauekvandoorne">
    <w:name w:val="Opsomming nummer 2e niveau ekvandoorne"/>
    <w:basedOn w:val="Zsysbasisekvandoorne"/>
    <w:uiPriority w:val="35"/>
    <w:semiHidden/>
    <w:rsid w:val="00B01DA1"/>
    <w:pPr>
      <w:numPr>
        <w:ilvl w:val="1"/>
        <w:numId w:val="23"/>
      </w:numPr>
    </w:pPr>
  </w:style>
  <w:style w:type="paragraph" w:customStyle="1" w:styleId="Opsommingnummer3eniveauekvandoorne">
    <w:name w:val="Opsomming nummer 3e niveau ekvandoorne"/>
    <w:basedOn w:val="Zsysbasisekvandoorne"/>
    <w:uiPriority w:val="36"/>
    <w:semiHidden/>
    <w:rsid w:val="00B01DA1"/>
    <w:pPr>
      <w:numPr>
        <w:ilvl w:val="2"/>
        <w:numId w:val="23"/>
      </w:numPr>
    </w:pPr>
  </w:style>
  <w:style w:type="numbering" w:customStyle="1" w:styleId="Opsommingnummerekvandoorne">
    <w:name w:val="Opsomming nummer ekvandoorne"/>
    <w:uiPriority w:val="4"/>
    <w:semiHidden/>
    <w:rsid w:val="00B01DA1"/>
    <w:pPr>
      <w:numPr>
        <w:numId w:val="2"/>
      </w:numPr>
    </w:pPr>
  </w:style>
  <w:style w:type="paragraph" w:customStyle="1" w:styleId="Opsommingopenrondje1eniveauekvandoorne">
    <w:name w:val="Opsomming open rondje 1e niveau ekvandoorne"/>
    <w:basedOn w:val="Zsysbasisekvandoorne"/>
    <w:uiPriority w:val="37"/>
    <w:semiHidden/>
    <w:rsid w:val="00957CCB"/>
    <w:pPr>
      <w:numPr>
        <w:numId w:val="26"/>
      </w:numPr>
    </w:pPr>
  </w:style>
  <w:style w:type="paragraph" w:customStyle="1" w:styleId="Opsommingopenrondje2eniveauekvandoorne">
    <w:name w:val="Opsomming open rondje 2e niveau ekvandoorne"/>
    <w:basedOn w:val="Zsysbasisekvandoorne"/>
    <w:uiPriority w:val="38"/>
    <w:semiHidden/>
    <w:rsid w:val="00957CCB"/>
    <w:pPr>
      <w:numPr>
        <w:ilvl w:val="1"/>
        <w:numId w:val="26"/>
      </w:numPr>
    </w:pPr>
  </w:style>
  <w:style w:type="paragraph" w:customStyle="1" w:styleId="Opsommingopenrondje3eniveauekvandoorne">
    <w:name w:val="Opsomming open rondje 3e niveau ekvandoorne"/>
    <w:basedOn w:val="Zsysbasisekvandoorne"/>
    <w:uiPriority w:val="39"/>
    <w:semiHidden/>
    <w:rsid w:val="00957CCB"/>
    <w:pPr>
      <w:numPr>
        <w:ilvl w:val="2"/>
        <w:numId w:val="26"/>
      </w:numPr>
    </w:pPr>
  </w:style>
  <w:style w:type="numbering" w:customStyle="1" w:styleId="Opsommingopenrondjeekvandoorne">
    <w:name w:val="Opsomming open rondje ekvandoorne"/>
    <w:uiPriority w:val="4"/>
    <w:semiHidden/>
    <w:rsid w:val="00957CCB"/>
    <w:pPr>
      <w:numPr>
        <w:numId w:val="3"/>
      </w:numPr>
    </w:pPr>
  </w:style>
  <w:style w:type="paragraph" w:customStyle="1" w:styleId="Opsommingstreepje1eniveauekvandoorne">
    <w:name w:val="Opsomming streepje 1e niveau ekvandoorne"/>
    <w:basedOn w:val="Zsysbasisekvandoorne"/>
    <w:uiPriority w:val="40"/>
    <w:semiHidden/>
    <w:rsid w:val="00B01DA1"/>
    <w:pPr>
      <w:numPr>
        <w:numId w:val="27"/>
      </w:numPr>
    </w:pPr>
  </w:style>
  <w:style w:type="paragraph" w:customStyle="1" w:styleId="Opsommingstreepje2eniveauekvandoorne">
    <w:name w:val="Opsomming streepje 2e niveau ekvandoorne"/>
    <w:basedOn w:val="Zsysbasisekvandoorne"/>
    <w:uiPriority w:val="41"/>
    <w:semiHidden/>
    <w:rsid w:val="00B01DA1"/>
    <w:pPr>
      <w:numPr>
        <w:ilvl w:val="1"/>
        <w:numId w:val="27"/>
      </w:numPr>
    </w:pPr>
  </w:style>
  <w:style w:type="paragraph" w:customStyle="1" w:styleId="Opsommingstreepje3eniveauekvandoorne">
    <w:name w:val="Opsomming streepje 3e niveau ekvandoorne"/>
    <w:basedOn w:val="Zsysbasisekvandoorne"/>
    <w:uiPriority w:val="42"/>
    <w:semiHidden/>
    <w:rsid w:val="00B01DA1"/>
    <w:pPr>
      <w:numPr>
        <w:ilvl w:val="2"/>
        <w:numId w:val="27"/>
      </w:numPr>
    </w:pPr>
  </w:style>
  <w:style w:type="numbering" w:customStyle="1" w:styleId="Opsommingstreepjeekvandoorne">
    <w:name w:val="Opsomming streepje ekvandoorne"/>
    <w:uiPriority w:val="4"/>
    <w:semiHidden/>
    <w:rsid w:val="00B01DA1"/>
    <w:pPr>
      <w:numPr>
        <w:numId w:val="4"/>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rsid w:val="00E07762"/>
    <w:pPr>
      <w:spacing w:line="240" w:lineRule="auto"/>
    </w:pPr>
    <w:rPr>
      <w:color w:val="60778D" w:themeColor="accent4" w:themeShade="BF"/>
    </w:rPr>
    <w:tblPr>
      <w:tblStyleRowBandSize w:val="1"/>
      <w:tblStyleColBandSize w:val="1"/>
      <w:tblBorders>
        <w:top w:val="single" w:sz="8" w:space="0" w:color="8C9FB1" w:themeColor="accent4"/>
        <w:bottom w:val="single" w:sz="8" w:space="0" w:color="8C9FB1" w:themeColor="accent4"/>
      </w:tblBorders>
    </w:tblPr>
    <w:tblStylePr w:type="firstRow">
      <w:pPr>
        <w:spacing w:before="0" w:after="0" w:line="240" w:lineRule="auto"/>
      </w:pPr>
      <w:rPr>
        <w:b/>
        <w:bCs/>
      </w:rPr>
      <w:tblPr/>
      <w:tcPr>
        <w:tcBorders>
          <w:top w:val="single" w:sz="8" w:space="0" w:color="8C9FB1" w:themeColor="accent4"/>
          <w:left w:val="nil"/>
          <w:bottom w:val="single" w:sz="8" w:space="0" w:color="8C9FB1" w:themeColor="accent4"/>
          <w:right w:val="nil"/>
          <w:insideH w:val="nil"/>
          <w:insideV w:val="nil"/>
        </w:tcBorders>
      </w:tcPr>
    </w:tblStylePr>
    <w:tblStylePr w:type="lastRow">
      <w:pPr>
        <w:spacing w:before="0" w:after="0" w:line="240" w:lineRule="auto"/>
      </w:pPr>
      <w:rPr>
        <w:b/>
        <w:bCs/>
      </w:rPr>
      <w:tblPr/>
      <w:tcPr>
        <w:tcBorders>
          <w:top w:val="single" w:sz="8" w:space="0" w:color="8C9FB1" w:themeColor="accent4"/>
          <w:left w:val="nil"/>
          <w:bottom w:val="single" w:sz="8" w:space="0" w:color="8C9FB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EB" w:themeFill="accent4" w:themeFillTint="3F"/>
      </w:tcPr>
    </w:tblStylePr>
    <w:tblStylePr w:type="band1Horz">
      <w:tblPr/>
      <w:tcPr>
        <w:tcBorders>
          <w:left w:val="nil"/>
          <w:right w:val="nil"/>
          <w:insideH w:val="nil"/>
          <w:insideV w:val="nil"/>
        </w:tcBorders>
        <w:shd w:val="clear" w:color="auto" w:fill="E2E7EB" w:themeFill="accent4" w:themeFillTint="3F"/>
      </w:tcPr>
    </w:tblStylePr>
  </w:style>
  <w:style w:type="table" w:styleId="Lichtearcering-accent3">
    <w:name w:val="Light Shading Accent 3"/>
    <w:basedOn w:val="Standaardtabel"/>
    <w:uiPriority w:val="60"/>
    <w:rsid w:val="00E07762"/>
    <w:pPr>
      <w:spacing w:line="240" w:lineRule="auto"/>
    </w:pPr>
    <w:rPr>
      <w:color w:val="97262C" w:themeColor="accent3" w:themeShade="BF"/>
    </w:rPr>
    <w:tblPr>
      <w:tblStyleRowBandSize w:val="1"/>
      <w:tblStyleColBandSize w:val="1"/>
      <w:tblBorders>
        <w:top w:val="single" w:sz="8" w:space="0" w:color="CB333B" w:themeColor="accent3"/>
        <w:bottom w:val="single" w:sz="8" w:space="0" w:color="CB333B" w:themeColor="accent3"/>
      </w:tblBorders>
    </w:tblPr>
    <w:tblStylePr w:type="firstRow">
      <w:pPr>
        <w:spacing w:before="0" w:after="0" w:line="240" w:lineRule="auto"/>
      </w:pPr>
      <w:rPr>
        <w:b/>
        <w:bCs/>
      </w:rPr>
      <w:tblPr/>
      <w:tcPr>
        <w:tcBorders>
          <w:top w:val="single" w:sz="8" w:space="0" w:color="CB333B" w:themeColor="accent3"/>
          <w:left w:val="nil"/>
          <w:bottom w:val="single" w:sz="8" w:space="0" w:color="CB333B" w:themeColor="accent3"/>
          <w:right w:val="nil"/>
          <w:insideH w:val="nil"/>
          <w:insideV w:val="nil"/>
        </w:tcBorders>
      </w:tcPr>
    </w:tblStylePr>
    <w:tblStylePr w:type="lastRow">
      <w:pPr>
        <w:spacing w:before="0" w:after="0" w:line="240" w:lineRule="auto"/>
      </w:pPr>
      <w:rPr>
        <w:b/>
        <w:bCs/>
      </w:rPr>
      <w:tblPr/>
      <w:tcPr>
        <w:tcBorders>
          <w:top w:val="single" w:sz="8" w:space="0" w:color="CB333B" w:themeColor="accent3"/>
          <w:left w:val="nil"/>
          <w:bottom w:val="single" w:sz="8" w:space="0" w:color="CB33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CCE" w:themeFill="accent3" w:themeFillTint="3F"/>
      </w:tcPr>
    </w:tblStylePr>
    <w:tblStylePr w:type="band1Horz">
      <w:tblPr/>
      <w:tcPr>
        <w:tcBorders>
          <w:left w:val="nil"/>
          <w:right w:val="nil"/>
          <w:insideH w:val="nil"/>
          <w:insideV w:val="nil"/>
        </w:tcBorders>
        <w:shd w:val="clear" w:color="auto" w:fill="F2CCCE" w:themeFill="accent3" w:themeFillTint="3F"/>
      </w:tcPr>
    </w:tblStylePr>
  </w:style>
  <w:style w:type="table" w:styleId="Lichtearcering-accent2">
    <w:name w:val="Light Shading Accent 2"/>
    <w:basedOn w:val="Standaardtabel"/>
    <w:uiPriority w:val="60"/>
    <w:rsid w:val="00E07762"/>
    <w:pPr>
      <w:spacing w:line="240" w:lineRule="auto"/>
    </w:pPr>
    <w:rPr>
      <w:color w:val="98877A" w:themeColor="accent2" w:themeShade="BF"/>
    </w:rPr>
    <w:tblPr>
      <w:tblStyleRowBandSize w:val="1"/>
      <w:tblStyleColBandSize w:val="1"/>
      <w:tblBorders>
        <w:top w:val="single" w:sz="8" w:space="0" w:color="C1B7AF" w:themeColor="accent2"/>
        <w:bottom w:val="single" w:sz="8" w:space="0" w:color="C1B7AF" w:themeColor="accent2"/>
      </w:tblBorders>
    </w:tblPr>
    <w:tblStylePr w:type="firstRow">
      <w:pPr>
        <w:spacing w:before="0" w:after="0" w:line="240" w:lineRule="auto"/>
      </w:pPr>
      <w:rPr>
        <w:b/>
        <w:bCs/>
      </w:rPr>
      <w:tblPr/>
      <w:tcPr>
        <w:tcBorders>
          <w:top w:val="single" w:sz="8" w:space="0" w:color="C1B7AF" w:themeColor="accent2"/>
          <w:left w:val="nil"/>
          <w:bottom w:val="single" w:sz="8" w:space="0" w:color="C1B7AF" w:themeColor="accent2"/>
          <w:right w:val="nil"/>
          <w:insideH w:val="nil"/>
          <w:insideV w:val="nil"/>
        </w:tcBorders>
      </w:tcPr>
    </w:tblStylePr>
    <w:tblStylePr w:type="lastRow">
      <w:pPr>
        <w:spacing w:before="0" w:after="0" w:line="240" w:lineRule="auto"/>
      </w:pPr>
      <w:rPr>
        <w:b/>
        <w:bCs/>
      </w:rPr>
      <w:tblPr/>
      <w:tcPr>
        <w:tcBorders>
          <w:top w:val="single" w:sz="8" w:space="0" w:color="C1B7AF" w:themeColor="accent2"/>
          <w:left w:val="nil"/>
          <w:bottom w:val="single" w:sz="8" w:space="0" w:color="C1B7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DEB" w:themeFill="accent2" w:themeFillTint="3F"/>
      </w:tcPr>
    </w:tblStylePr>
    <w:tblStylePr w:type="band1Horz">
      <w:tblPr/>
      <w:tcPr>
        <w:tcBorders>
          <w:left w:val="nil"/>
          <w:right w:val="nil"/>
          <w:insideH w:val="nil"/>
          <w:insideV w:val="nil"/>
        </w:tcBorders>
        <w:shd w:val="clear" w:color="auto" w:fill="EFEDEB"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C1B7AF" w:themeColor="accent6"/>
        <w:left w:val="single" w:sz="8" w:space="0" w:color="C1B7AF" w:themeColor="accent6"/>
        <w:bottom w:val="single" w:sz="8" w:space="0" w:color="C1B7AF" w:themeColor="accent6"/>
        <w:right w:val="single" w:sz="8" w:space="0" w:color="C1B7AF" w:themeColor="accent6"/>
        <w:insideH w:val="single" w:sz="8" w:space="0" w:color="C1B7AF" w:themeColor="accent6"/>
        <w:insideV w:val="single" w:sz="8" w:space="0" w:color="C1B7A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B7AF" w:themeColor="accent6"/>
          <w:left w:val="single" w:sz="8" w:space="0" w:color="C1B7AF" w:themeColor="accent6"/>
          <w:bottom w:val="single" w:sz="18" w:space="0" w:color="C1B7AF" w:themeColor="accent6"/>
          <w:right w:val="single" w:sz="8" w:space="0" w:color="C1B7AF" w:themeColor="accent6"/>
          <w:insideH w:val="nil"/>
          <w:insideV w:val="single" w:sz="8" w:space="0" w:color="C1B7A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B7AF" w:themeColor="accent6"/>
          <w:left w:val="single" w:sz="8" w:space="0" w:color="C1B7AF" w:themeColor="accent6"/>
          <w:bottom w:val="single" w:sz="8" w:space="0" w:color="C1B7AF" w:themeColor="accent6"/>
          <w:right w:val="single" w:sz="8" w:space="0" w:color="C1B7AF" w:themeColor="accent6"/>
          <w:insideH w:val="nil"/>
          <w:insideV w:val="single" w:sz="8" w:space="0" w:color="C1B7A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B7AF" w:themeColor="accent6"/>
          <w:left w:val="single" w:sz="8" w:space="0" w:color="C1B7AF" w:themeColor="accent6"/>
          <w:bottom w:val="single" w:sz="8" w:space="0" w:color="C1B7AF" w:themeColor="accent6"/>
          <w:right w:val="single" w:sz="8" w:space="0" w:color="C1B7AF" w:themeColor="accent6"/>
        </w:tcBorders>
      </w:tcPr>
    </w:tblStylePr>
    <w:tblStylePr w:type="band1Vert">
      <w:tblPr/>
      <w:tcPr>
        <w:tcBorders>
          <w:top w:val="single" w:sz="8" w:space="0" w:color="C1B7AF" w:themeColor="accent6"/>
          <w:left w:val="single" w:sz="8" w:space="0" w:color="C1B7AF" w:themeColor="accent6"/>
          <w:bottom w:val="single" w:sz="8" w:space="0" w:color="C1B7AF" w:themeColor="accent6"/>
          <w:right w:val="single" w:sz="8" w:space="0" w:color="C1B7AF" w:themeColor="accent6"/>
        </w:tcBorders>
        <w:shd w:val="clear" w:color="auto" w:fill="EFEDEB" w:themeFill="accent6" w:themeFillTint="3F"/>
      </w:tcPr>
    </w:tblStylePr>
    <w:tblStylePr w:type="band1Horz">
      <w:tblPr/>
      <w:tcPr>
        <w:tcBorders>
          <w:top w:val="single" w:sz="8" w:space="0" w:color="C1B7AF" w:themeColor="accent6"/>
          <w:left w:val="single" w:sz="8" w:space="0" w:color="C1B7AF" w:themeColor="accent6"/>
          <w:bottom w:val="single" w:sz="8" w:space="0" w:color="C1B7AF" w:themeColor="accent6"/>
          <w:right w:val="single" w:sz="8" w:space="0" w:color="C1B7AF" w:themeColor="accent6"/>
          <w:insideV w:val="single" w:sz="8" w:space="0" w:color="C1B7AF" w:themeColor="accent6"/>
        </w:tcBorders>
        <w:shd w:val="clear" w:color="auto" w:fill="EFEDEB" w:themeFill="accent6" w:themeFillTint="3F"/>
      </w:tcPr>
    </w:tblStylePr>
    <w:tblStylePr w:type="band2Horz">
      <w:tblPr/>
      <w:tcPr>
        <w:tcBorders>
          <w:top w:val="single" w:sz="8" w:space="0" w:color="C1B7AF" w:themeColor="accent6"/>
          <w:left w:val="single" w:sz="8" w:space="0" w:color="C1B7AF" w:themeColor="accent6"/>
          <w:bottom w:val="single" w:sz="8" w:space="0" w:color="C1B7AF" w:themeColor="accent6"/>
          <w:right w:val="single" w:sz="8" w:space="0" w:color="C1B7AF" w:themeColor="accent6"/>
          <w:insideV w:val="single" w:sz="8" w:space="0" w:color="C1B7AF"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8C9FB1" w:themeColor="accent4"/>
        <w:left w:val="single" w:sz="8" w:space="0" w:color="8C9FB1" w:themeColor="accent4"/>
        <w:bottom w:val="single" w:sz="8" w:space="0" w:color="8C9FB1" w:themeColor="accent4"/>
        <w:right w:val="single" w:sz="8" w:space="0" w:color="8C9FB1" w:themeColor="accent4"/>
        <w:insideH w:val="single" w:sz="8" w:space="0" w:color="8C9FB1" w:themeColor="accent4"/>
        <w:insideV w:val="single" w:sz="8" w:space="0" w:color="8C9FB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9FB1" w:themeColor="accent4"/>
          <w:left w:val="single" w:sz="8" w:space="0" w:color="8C9FB1" w:themeColor="accent4"/>
          <w:bottom w:val="single" w:sz="18" w:space="0" w:color="8C9FB1" w:themeColor="accent4"/>
          <w:right w:val="single" w:sz="8" w:space="0" w:color="8C9FB1" w:themeColor="accent4"/>
          <w:insideH w:val="nil"/>
          <w:insideV w:val="single" w:sz="8" w:space="0" w:color="8C9FB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9FB1" w:themeColor="accent4"/>
          <w:left w:val="single" w:sz="8" w:space="0" w:color="8C9FB1" w:themeColor="accent4"/>
          <w:bottom w:val="single" w:sz="8" w:space="0" w:color="8C9FB1" w:themeColor="accent4"/>
          <w:right w:val="single" w:sz="8" w:space="0" w:color="8C9FB1" w:themeColor="accent4"/>
          <w:insideH w:val="nil"/>
          <w:insideV w:val="single" w:sz="8" w:space="0" w:color="8C9FB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9FB1" w:themeColor="accent4"/>
          <w:left w:val="single" w:sz="8" w:space="0" w:color="8C9FB1" w:themeColor="accent4"/>
          <w:bottom w:val="single" w:sz="8" w:space="0" w:color="8C9FB1" w:themeColor="accent4"/>
          <w:right w:val="single" w:sz="8" w:space="0" w:color="8C9FB1" w:themeColor="accent4"/>
        </w:tcBorders>
      </w:tcPr>
    </w:tblStylePr>
    <w:tblStylePr w:type="band1Vert">
      <w:tblPr/>
      <w:tcPr>
        <w:tcBorders>
          <w:top w:val="single" w:sz="8" w:space="0" w:color="8C9FB1" w:themeColor="accent4"/>
          <w:left w:val="single" w:sz="8" w:space="0" w:color="8C9FB1" w:themeColor="accent4"/>
          <w:bottom w:val="single" w:sz="8" w:space="0" w:color="8C9FB1" w:themeColor="accent4"/>
          <w:right w:val="single" w:sz="8" w:space="0" w:color="8C9FB1" w:themeColor="accent4"/>
        </w:tcBorders>
        <w:shd w:val="clear" w:color="auto" w:fill="E2E7EB" w:themeFill="accent4" w:themeFillTint="3F"/>
      </w:tcPr>
    </w:tblStylePr>
    <w:tblStylePr w:type="band1Horz">
      <w:tblPr/>
      <w:tcPr>
        <w:tcBorders>
          <w:top w:val="single" w:sz="8" w:space="0" w:color="8C9FB1" w:themeColor="accent4"/>
          <w:left w:val="single" w:sz="8" w:space="0" w:color="8C9FB1" w:themeColor="accent4"/>
          <w:bottom w:val="single" w:sz="8" w:space="0" w:color="8C9FB1" w:themeColor="accent4"/>
          <w:right w:val="single" w:sz="8" w:space="0" w:color="8C9FB1" w:themeColor="accent4"/>
          <w:insideV w:val="single" w:sz="8" w:space="0" w:color="8C9FB1" w:themeColor="accent4"/>
        </w:tcBorders>
        <w:shd w:val="clear" w:color="auto" w:fill="E2E7EB" w:themeFill="accent4" w:themeFillTint="3F"/>
      </w:tcPr>
    </w:tblStylePr>
    <w:tblStylePr w:type="band2Horz">
      <w:tblPr/>
      <w:tcPr>
        <w:tcBorders>
          <w:top w:val="single" w:sz="8" w:space="0" w:color="8C9FB1" w:themeColor="accent4"/>
          <w:left w:val="single" w:sz="8" w:space="0" w:color="8C9FB1" w:themeColor="accent4"/>
          <w:bottom w:val="single" w:sz="8" w:space="0" w:color="8C9FB1" w:themeColor="accent4"/>
          <w:right w:val="single" w:sz="8" w:space="0" w:color="8C9FB1" w:themeColor="accent4"/>
          <w:insideV w:val="single" w:sz="8" w:space="0" w:color="8C9FB1"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CB333B" w:themeColor="accent3"/>
        <w:left w:val="single" w:sz="8" w:space="0" w:color="CB333B" w:themeColor="accent3"/>
        <w:bottom w:val="single" w:sz="8" w:space="0" w:color="CB333B" w:themeColor="accent3"/>
        <w:right w:val="single" w:sz="8" w:space="0" w:color="CB333B" w:themeColor="accent3"/>
        <w:insideH w:val="single" w:sz="8" w:space="0" w:color="CB333B" w:themeColor="accent3"/>
        <w:insideV w:val="single" w:sz="8" w:space="0" w:color="CB333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B333B" w:themeColor="accent3"/>
          <w:left w:val="single" w:sz="8" w:space="0" w:color="CB333B" w:themeColor="accent3"/>
          <w:bottom w:val="single" w:sz="18" w:space="0" w:color="CB333B" w:themeColor="accent3"/>
          <w:right w:val="single" w:sz="8" w:space="0" w:color="CB333B" w:themeColor="accent3"/>
          <w:insideH w:val="nil"/>
          <w:insideV w:val="single" w:sz="8" w:space="0" w:color="CB33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B333B" w:themeColor="accent3"/>
          <w:left w:val="single" w:sz="8" w:space="0" w:color="CB333B" w:themeColor="accent3"/>
          <w:bottom w:val="single" w:sz="8" w:space="0" w:color="CB333B" w:themeColor="accent3"/>
          <w:right w:val="single" w:sz="8" w:space="0" w:color="CB333B" w:themeColor="accent3"/>
          <w:insideH w:val="nil"/>
          <w:insideV w:val="single" w:sz="8" w:space="0" w:color="CB33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B333B" w:themeColor="accent3"/>
          <w:left w:val="single" w:sz="8" w:space="0" w:color="CB333B" w:themeColor="accent3"/>
          <w:bottom w:val="single" w:sz="8" w:space="0" w:color="CB333B" w:themeColor="accent3"/>
          <w:right w:val="single" w:sz="8" w:space="0" w:color="CB333B" w:themeColor="accent3"/>
        </w:tcBorders>
      </w:tcPr>
    </w:tblStylePr>
    <w:tblStylePr w:type="band1Vert">
      <w:tblPr/>
      <w:tcPr>
        <w:tcBorders>
          <w:top w:val="single" w:sz="8" w:space="0" w:color="CB333B" w:themeColor="accent3"/>
          <w:left w:val="single" w:sz="8" w:space="0" w:color="CB333B" w:themeColor="accent3"/>
          <w:bottom w:val="single" w:sz="8" w:space="0" w:color="CB333B" w:themeColor="accent3"/>
          <w:right w:val="single" w:sz="8" w:space="0" w:color="CB333B" w:themeColor="accent3"/>
        </w:tcBorders>
        <w:shd w:val="clear" w:color="auto" w:fill="F2CCCE" w:themeFill="accent3" w:themeFillTint="3F"/>
      </w:tcPr>
    </w:tblStylePr>
    <w:tblStylePr w:type="band1Horz">
      <w:tblPr/>
      <w:tcPr>
        <w:tcBorders>
          <w:top w:val="single" w:sz="8" w:space="0" w:color="CB333B" w:themeColor="accent3"/>
          <w:left w:val="single" w:sz="8" w:space="0" w:color="CB333B" w:themeColor="accent3"/>
          <w:bottom w:val="single" w:sz="8" w:space="0" w:color="CB333B" w:themeColor="accent3"/>
          <w:right w:val="single" w:sz="8" w:space="0" w:color="CB333B" w:themeColor="accent3"/>
          <w:insideV w:val="single" w:sz="8" w:space="0" w:color="CB333B" w:themeColor="accent3"/>
        </w:tcBorders>
        <w:shd w:val="clear" w:color="auto" w:fill="F2CCCE" w:themeFill="accent3" w:themeFillTint="3F"/>
      </w:tcPr>
    </w:tblStylePr>
    <w:tblStylePr w:type="band2Horz">
      <w:tblPr/>
      <w:tcPr>
        <w:tcBorders>
          <w:top w:val="single" w:sz="8" w:space="0" w:color="CB333B" w:themeColor="accent3"/>
          <w:left w:val="single" w:sz="8" w:space="0" w:color="CB333B" w:themeColor="accent3"/>
          <w:bottom w:val="single" w:sz="8" w:space="0" w:color="CB333B" w:themeColor="accent3"/>
          <w:right w:val="single" w:sz="8" w:space="0" w:color="CB333B" w:themeColor="accent3"/>
          <w:insideV w:val="single" w:sz="8" w:space="0" w:color="CB333B"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C1B7AF" w:themeColor="accent2"/>
        <w:left w:val="single" w:sz="8" w:space="0" w:color="C1B7AF" w:themeColor="accent2"/>
        <w:bottom w:val="single" w:sz="8" w:space="0" w:color="C1B7AF" w:themeColor="accent2"/>
        <w:right w:val="single" w:sz="8" w:space="0" w:color="C1B7AF" w:themeColor="accent2"/>
        <w:insideH w:val="single" w:sz="8" w:space="0" w:color="C1B7AF" w:themeColor="accent2"/>
        <w:insideV w:val="single" w:sz="8" w:space="0" w:color="C1B7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B7AF" w:themeColor="accent2"/>
          <w:left w:val="single" w:sz="8" w:space="0" w:color="C1B7AF" w:themeColor="accent2"/>
          <w:bottom w:val="single" w:sz="18" w:space="0" w:color="C1B7AF" w:themeColor="accent2"/>
          <w:right w:val="single" w:sz="8" w:space="0" w:color="C1B7AF" w:themeColor="accent2"/>
          <w:insideH w:val="nil"/>
          <w:insideV w:val="single" w:sz="8" w:space="0" w:color="C1B7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B7AF" w:themeColor="accent2"/>
          <w:left w:val="single" w:sz="8" w:space="0" w:color="C1B7AF" w:themeColor="accent2"/>
          <w:bottom w:val="single" w:sz="8" w:space="0" w:color="C1B7AF" w:themeColor="accent2"/>
          <w:right w:val="single" w:sz="8" w:space="0" w:color="C1B7AF" w:themeColor="accent2"/>
          <w:insideH w:val="nil"/>
          <w:insideV w:val="single" w:sz="8" w:space="0" w:color="C1B7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B7AF" w:themeColor="accent2"/>
          <w:left w:val="single" w:sz="8" w:space="0" w:color="C1B7AF" w:themeColor="accent2"/>
          <w:bottom w:val="single" w:sz="8" w:space="0" w:color="C1B7AF" w:themeColor="accent2"/>
          <w:right w:val="single" w:sz="8" w:space="0" w:color="C1B7AF" w:themeColor="accent2"/>
        </w:tcBorders>
      </w:tcPr>
    </w:tblStylePr>
    <w:tblStylePr w:type="band1Vert">
      <w:tblPr/>
      <w:tcPr>
        <w:tcBorders>
          <w:top w:val="single" w:sz="8" w:space="0" w:color="C1B7AF" w:themeColor="accent2"/>
          <w:left w:val="single" w:sz="8" w:space="0" w:color="C1B7AF" w:themeColor="accent2"/>
          <w:bottom w:val="single" w:sz="8" w:space="0" w:color="C1B7AF" w:themeColor="accent2"/>
          <w:right w:val="single" w:sz="8" w:space="0" w:color="C1B7AF" w:themeColor="accent2"/>
        </w:tcBorders>
        <w:shd w:val="clear" w:color="auto" w:fill="EFEDEB" w:themeFill="accent2" w:themeFillTint="3F"/>
      </w:tcPr>
    </w:tblStylePr>
    <w:tblStylePr w:type="band1Horz">
      <w:tblPr/>
      <w:tcPr>
        <w:tcBorders>
          <w:top w:val="single" w:sz="8" w:space="0" w:color="C1B7AF" w:themeColor="accent2"/>
          <w:left w:val="single" w:sz="8" w:space="0" w:color="C1B7AF" w:themeColor="accent2"/>
          <w:bottom w:val="single" w:sz="8" w:space="0" w:color="C1B7AF" w:themeColor="accent2"/>
          <w:right w:val="single" w:sz="8" w:space="0" w:color="C1B7AF" w:themeColor="accent2"/>
          <w:insideV w:val="single" w:sz="8" w:space="0" w:color="C1B7AF" w:themeColor="accent2"/>
        </w:tcBorders>
        <w:shd w:val="clear" w:color="auto" w:fill="EFEDEB" w:themeFill="accent2" w:themeFillTint="3F"/>
      </w:tcPr>
    </w:tblStylePr>
    <w:tblStylePr w:type="band2Horz">
      <w:tblPr/>
      <w:tcPr>
        <w:tcBorders>
          <w:top w:val="single" w:sz="8" w:space="0" w:color="C1B7AF" w:themeColor="accent2"/>
          <w:left w:val="single" w:sz="8" w:space="0" w:color="C1B7AF" w:themeColor="accent2"/>
          <w:bottom w:val="single" w:sz="8" w:space="0" w:color="C1B7AF" w:themeColor="accent2"/>
          <w:right w:val="single" w:sz="8" w:space="0" w:color="C1B7AF" w:themeColor="accent2"/>
          <w:insideV w:val="single" w:sz="8" w:space="0" w:color="C1B7AF"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9F7F7"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DEB" w:themeFill="accent6" w:themeFillTint="3F"/>
      </w:tcPr>
    </w:tblStylePr>
    <w:tblStylePr w:type="band1Horz">
      <w:tblPr/>
      <w:tcPr>
        <w:shd w:val="clear" w:color="auto" w:fill="F2F0EE"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A09185" w:themeFill="accent6" w:themeFillShade="CC"/>
      </w:tcPr>
    </w:tblStylePr>
    <w:tblStylePr w:type="lastRow">
      <w:rPr>
        <w:b/>
        <w:bCs/>
        <w:color w:val="A0918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3F5F7" w:themeFill="accent4" w:themeFillTint="19"/>
    </w:tcPr>
    <w:tblStylePr w:type="firstRow">
      <w:rPr>
        <w:b/>
        <w:bCs/>
        <w:color w:val="FFFFFF" w:themeColor="background1"/>
      </w:rPr>
      <w:tblPr/>
      <w:tcPr>
        <w:tcBorders>
          <w:bottom w:val="single" w:sz="12" w:space="0" w:color="FFFFFF" w:themeColor="background1"/>
        </w:tcBorders>
        <w:shd w:val="clear" w:color="auto" w:fill="A2282F" w:themeFill="accent3" w:themeFillShade="CC"/>
      </w:tcPr>
    </w:tblStylePr>
    <w:tblStylePr w:type="lastRow">
      <w:rPr>
        <w:b/>
        <w:bCs/>
        <w:color w:val="A228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EB" w:themeFill="accent4" w:themeFillTint="3F"/>
      </w:tcPr>
    </w:tblStylePr>
    <w:tblStylePr w:type="band1Horz">
      <w:tblPr/>
      <w:tcPr>
        <w:shd w:val="clear" w:color="auto" w:fill="E7EBEF"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AEAEB" w:themeFill="accent3" w:themeFillTint="19"/>
    </w:tcPr>
    <w:tblStylePr w:type="firstRow">
      <w:rPr>
        <w:b/>
        <w:bCs/>
        <w:color w:val="FFFFFF" w:themeColor="background1"/>
      </w:rPr>
      <w:tblPr/>
      <w:tcPr>
        <w:tcBorders>
          <w:bottom w:val="single" w:sz="12" w:space="0" w:color="FFFFFF" w:themeColor="background1"/>
        </w:tcBorders>
        <w:shd w:val="clear" w:color="auto" w:fill="667F96" w:themeFill="accent4" w:themeFillShade="CC"/>
      </w:tcPr>
    </w:tblStylePr>
    <w:tblStylePr w:type="lastRow">
      <w:rPr>
        <w:b/>
        <w:bCs/>
        <w:color w:val="667F9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CCE" w:themeFill="accent3" w:themeFillTint="3F"/>
      </w:tcPr>
    </w:tblStylePr>
    <w:tblStylePr w:type="band1Horz">
      <w:tblPr/>
      <w:tcPr>
        <w:shd w:val="clear" w:color="auto" w:fill="F4D5D7"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F9F7F7" w:themeFill="accent2" w:themeFillTint="19"/>
    </w:tcPr>
    <w:tblStylePr w:type="firstRow">
      <w:rPr>
        <w:b/>
        <w:bCs/>
        <w:color w:val="FFFFFF" w:themeColor="background1"/>
      </w:rPr>
      <w:tblPr/>
      <w:tcPr>
        <w:tcBorders>
          <w:bottom w:val="single" w:sz="12" w:space="0" w:color="FFFFFF" w:themeColor="background1"/>
        </w:tcBorders>
        <w:shd w:val="clear" w:color="auto" w:fill="A09185" w:themeFill="accent2" w:themeFillShade="CC"/>
      </w:tcPr>
    </w:tblStylePr>
    <w:tblStylePr w:type="lastRow">
      <w:rPr>
        <w:b/>
        <w:bCs/>
        <w:color w:val="A0918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DEB" w:themeFill="accent2" w:themeFillTint="3F"/>
      </w:tcPr>
    </w:tblStylePr>
    <w:tblStylePr w:type="band1Horz">
      <w:tblPr/>
      <w:tcPr>
        <w:shd w:val="clear" w:color="auto" w:fill="F2F0EE"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ECF1F4" w:themeFill="accent1" w:themeFillTint="19"/>
    </w:tcPr>
    <w:tblStylePr w:type="firstRow">
      <w:rPr>
        <w:b/>
        <w:bCs/>
        <w:color w:val="FFFFFF" w:themeColor="background1"/>
      </w:rPr>
      <w:tblPr/>
      <w:tcPr>
        <w:tcBorders>
          <w:bottom w:val="single" w:sz="12" w:space="0" w:color="FFFFFF" w:themeColor="background1"/>
        </w:tcBorders>
        <w:shd w:val="clear" w:color="auto" w:fill="A09185" w:themeFill="accent2" w:themeFillShade="CC"/>
      </w:tcPr>
    </w:tblStylePr>
    <w:tblStylePr w:type="lastRow">
      <w:rPr>
        <w:b/>
        <w:bCs/>
        <w:color w:val="A0918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1" w:themeFillTint="3F"/>
      </w:tcPr>
    </w:tblStylePr>
    <w:tblStylePr w:type="band1Horz">
      <w:tblPr/>
      <w:tcPr>
        <w:shd w:val="clear" w:color="auto" w:fill="D9E3E9"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4F758B" w:themeColor="accent5"/>
        <w:left w:val="single" w:sz="4" w:space="0" w:color="C1B7AF" w:themeColor="accent6"/>
        <w:bottom w:val="single" w:sz="4" w:space="0" w:color="C1B7AF" w:themeColor="accent6"/>
        <w:right w:val="single" w:sz="4" w:space="0" w:color="C1B7AF" w:themeColor="accent6"/>
        <w:insideH w:val="single" w:sz="4" w:space="0" w:color="FFFFFF" w:themeColor="background1"/>
        <w:insideV w:val="single" w:sz="4" w:space="0" w:color="FFFFFF" w:themeColor="background1"/>
      </w:tblBorders>
    </w:tblPr>
    <w:tcPr>
      <w:shd w:val="clear" w:color="auto" w:fill="F9F7F7"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C60" w:themeFill="accent6" w:themeFillShade="99"/>
      </w:tcPr>
    </w:tblStylePr>
    <w:tblStylePr w:type="firstCol">
      <w:rPr>
        <w:color w:val="FFFFFF" w:themeColor="background1"/>
      </w:rPr>
      <w:tblPr/>
      <w:tcPr>
        <w:tcBorders>
          <w:top w:val="nil"/>
          <w:left w:val="nil"/>
          <w:bottom w:val="nil"/>
          <w:right w:val="nil"/>
          <w:insideH w:val="single" w:sz="4" w:space="0" w:color="7C6C60" w:themeColor="accent6" w:themeShade="99"/>
          <w:insideV w:val="nil"/>
        </w:tcBorders>
        <w:shd w:val="clear" w:color="auto" w:fill="7C6C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C6C60" w:themeFill="accent6" w:themeFillShade="99"/>
      </w:tcPr>
    </w:tblStylePr>
    <w:tblStylePr w:type="band1Vert">
      <w:tblPr/>
      <w:tcPr>
        <w:shd w:val="clear" w:color="auto" w:fill="E6E2DE" w:themeFill="accent6" w:themeFillTint="66"/>
      </w:tcPr>
    </w:tblStylePr>
    <w:tblStylePr w:type="band1Horz">
      <w:tblPr/>
      <w:tcPr>
        <w:shd w:val="clear" w:color="auto" w:fill="E0DAD7"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C1B7AF"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C1B7A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CB333B" w:themeColor="accent3"/>
        <w:left w:val="single" w:sz="4" w:space="0" w:color="8C9FB1" w:themeColor="accent4"/>
        <w:bottom w:val="single" w:sz="4" w:space="0" w:color="8C9FB1" w:themeColor="accent4"/>
        <w:right w:val="single" w:sz="4" w:space="0" w:color="8C9FB1" w:themeColor="accent4"/>
        <w:insideH w:val="single" w:sz="4" w:space="0" w:color="FFFFFF" w:themeColor="background1"/>
        <w:insideV w:val="single" w:sz="4" w:space="0" w:color="FFFFFF" w:themeColor="background1"/>
      </w:tblBorders>
    </w:tblPr>
    <w:tcPr>
      <w:shd w:val="clear" w:color="auto" w:fill="F3F5F7" w:themeFill="accent4" w:themeFillTint="19"/>
    </w:tcPr>
    <w:tblStylePr w:type="firstRow">
      <w:rPr>
        <w:b/>
        <w:bCs/>
      </w:rPr>
      <w:tblPr/>
      <w:tcPr>
        <w:tcBorders>
          <w:top w:val="nil"/>
          <w:left w:val="nil"/>
          <w:bottom w:val="single" w:sz="24" w:space="0" w:color="CB33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5F71" w:themeFill="accent4" w:themeFillShade="99"/>
      </w:tcPr>
    </w:tblStylePr>
    <w:tblStylePr w:type="firstCol">
      <w:rPr>
        <w:color w:val="FFFFFF" w:themeColor="background1"/>
      </w:rPr>
      <w:tblPr/>
      <w:tcPr>
        <w:tcBorders>
          <w:top w:val="nil"/>
          <w:left w:val="nil"/>
          <w:bottom w:val="nil"/>
          <w:right w:val="nil"/>
          <w:insideH w:val="single" w:sz="4" w:space="0" w:color="4C5F71" w:themeColor="accent4" w:themeShade="99"/>
          <w:insideV w:val="nil"/>
        </w:tcBorders>
        <w:shd w:val="clear" w:color="auto" w:fill="4C5F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5F71" w:themeFill="accent4" w:themeFillShade="99"/>
      </w:tcPr>
    </w:tblStylePr>
    <w:tblStylePr w:type="band1Vert">
      <w:tblPr/>
      <w:tcPr>
        <w:shd w:val="clear" w:color="auto" w:fill="D0D8DF" w:themeFill="accent4" w:themeFillTint="66"/>
      </w:tcPr>
    </w:tblStylePr>
    <w:tblStylePr w:type="band1Horz">
      <w:tblPr/>
      <w:tcPr>
        <w:shd w:val="clear" w:color="auto" w:fill="C5CFD8"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8C9FB1" w:themeColor="accent4"/>
        <w:left w:val="single" w:sz="4" w:space="0" w:color="CB333B" w:themeColor="accent3"/>
        <w:bottom w:val="single" w:sz="4" w:space="0" w:color="CB333B" w:themeColor="accent3"/>
        <w:right w:val="single" w:sz="4" w:space="0" w:color="CB333B" w:themeColor="accent3"/>
        <w:insideH w:val="single" w:sz="4" w:space="0" w:color="FFFFFF" w:themeColor="background1"/>
        <w:insideV w:val="single" w:sz="4" w:space="0" w:color="FFFFFF" w:themeColor="background1"/>
      </w:tblBorders>
    </w:tblPr>
    <w:tcPr>
      <w:shd w:val="clear" w:color="auto" w:fill="FAEAEB" w:themeFill="accent3" w:themeFillTint="19"/>
    </w:tcPr>
    <w:tblStylePr w:type="firstRow">
      <w:rPr>
        <w:b/>
        <w:bCs/>
      </w:rPr>
      <w:tblPr/>
      <w:tcPr>
        <w:tcBorders>
          <w:top w:val="nil"/>
          <w:left w:val="nil"/>
          <w:bottom w:val="single" w:sz="24" w:space="0" w:color="8C9FB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1E23" w:themeFill="accent3" w:themeFillShade="99"/>
      </w:tcPr>
    </w:tblStylePr>
    <w:tblStylePr w:type="firstCol">
      <w:rPr>
        <w:color w:val="FFFFFF" w:themeColor="background1"/>
      </w:rPr>
      <w:tblPr/>
      <w:tcPr>
        <w:tcBorders>
          <w:top w:val="nil"/>
          <w:left w:val="nil"/>
          <w:bottom w:val="nil"/>
          <w:right w:val="nil"/>
          <w:insideH w:val="single" w:sz="4" w:space="0" w:color="791E23" w:themeColor="accent3" w:themeShade="99"/>
          <w:insideV w:val="nil"/>
        </w:tcBorders>
        <w:shd w:val="clear" w:color="auto" w:fill="791E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91E23" w:themeFill="accent3" w:themeFillShade="99"/>
      </w:tcPr>
    </w:tblStylePr>
    <w:tblStylePr w:type="band1Vert">
      <w:tblPr/>
      <w:tcPr>
        <w:shd w:val="clear" w:color="auto" w:fill="EAACAF" w:themeFill="accent3" w:themeFillTint="66"/>
      </w:tcPr>
    </w:tblStylePr>
    <w:tblStylePr w:type="band1Horz">
      <w:tblPr/>
      <w:tcPr>
        <w:shd w:val="clear" w:color="auto" w:fill="E5989C"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C1B7AF" w:themeColor="accent2"/>
        <w:left w:val="single" w:sz="4" w:space="0" w:color="C1B7AF" w:themeColor="accent2"/>
        <w:bottom w:val="single" w:sz="4" w:space="0" w:color="C1B7AF" w:themeColor="accent2"/>
        <w:right w:val="single" w:sz="4" w:space="0" w:color="C1B7AF" w:themeColor="accent2"/>
        <w:insideH w:val="single" w:sz="4" w:space="0" w:color="FFFFFF" w:themeColor="background1"/>
        <w:insideV w:val="single" w:sz="4" w:space="0" w:color="FFFFFF" w:themeColor="background1"/>
      </w:tblBorders>
    </w:tblPr>
    <w:tcPr>
      <w:shd w:val="clear" w:color="auto" w:fill="F9F7F7" w:themeFill="accent2" w:themeFillTint="19"/>
    </w:tcPr>
    <w:tblStylePr w:type="firstRow">
      <w:rPr>
        <w:b/>
        <w:bCs/>
      </w:rPr>
      <w:tblPr/>
      <w:tcPr>
        <w:tcBorders>
          <w:top w:val="nil"/>
          <w:left w:val="nil"/>
          <w:bottom w:val="single" w:sz="24" w:space="0" w:color="C1B7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C60" w:themeFill="accent2" w:themeFillShade="99"/>
      </w:tcPr>
    </w:tblStylePr>
    <w:tblStylePr w:type="firstCol">
      <w:rPr>
        <w:color w:val="FFFFFF" w:themeColor="background1"/>
      </w:rPr>
      <w:tblPr/>
      <w:tcPr>
        <w:tcBorders>
          <w:top w:val="nil"/>
          <w:left w:val="nil"/>
          <w:bottom w:val="nil"/>
          <w:right w:val="nil"/>
          <w:insideH w:val="single" w:sz="4" w:space="0" w:color="7C6C60" w:themeColor="accent2" w:themeShade="99"/>
          <w:insideV w:val="nil"/>
        </w:tcBorders>
        <w:shd w:val="clear" w:color="auto" w:fill="7C6C6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6C60" w:themeFill="accent2" w:themeFillShade="99"/>
      </w:tcPr>
    </w:tblStylePr>
    <w:tblStylePr w:type="band1Vert">
      <w:tblPr/>
      <w:tcPr>
        <w:shd w:val="clear" w:color="auto" w:fill="E6E2DE" w:themeFill="accent2" w:themeFillTint="66"/>
      </w:tcPr>
    </w:tblStylePr>
    <w:tblStylePr w:type="band1Horz">
      <w:tblPr/>
      <w:tcPr>
        <w:shd w:val="clear" w:color="auto" w:fill="E0DAD7"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C1B7AF" w:themeColor="accent2"/>
        <w:left w:val="single" w:sz="4" w:space="0" w:color="4F758B" w:themeColor="accent1"/>
        <w:bottom w:val="single" w:sz="4" w:space="0" w:color="4F758B" w:themeColor="accent1"/>
        <w:right w:val="single" w:sz="4" w:space="0" w:color="4F758B" w:themeColor="accent1"/>
        <w:insideH w:val="single" w:sz="4" w:space="0" w:color="FFFFFF" w:themeColor="background1"/>
        <w:insideV w:val="single" w:sz="4" w:space="0" w:color="FFFFFF" w:themeColor="background1"/>
      </w:tblBorders>
    </w:tblPr>
    <w:tcPr>
      <w:shd w:val="clear" w:color="auto" w:fill="ECF1F4" w:themeFill="accent1" w:themeFillTint="19"/>
    </w:tcPr>
    <w:tblStylePr w:type="firstRow">
      <w:rPr>
        <w:b/>
        <w:bCs/>
      </w:rPr>
      <w:tblPr/>
      <w:tcPr>
        <w:tcBorders>
          <w:top w:val="nil"/>
          <w:left w:val="nil"/>
          <w:bottom w:val="single" w:sz="24" w:space="0" w:color="C1B7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1" w:themeFillShade="99"/>
      </w:tcPr>
    </w:tblStylePr>
    <w:tblStylePr w:type="firstCol">
      <w:rPr>
        <w:color w:val="FFFFFF" w:themeColor="background1"/>
      </w:rPr>
      <w:tblPr/>
      <w:tcPr>
        <w:tcBorders>
          <w:top w:val="nil"/>
          <w:left w:val="nil"/>
          <w:bottom w:val="nil"/>
          <w:right w:val="nil"/>
          <w:insideH w:val="single" w:sz="4" w:space="0" w:color="2F4653" w:themeColor="accent1" w:themeShade="99"/>
          <w:insideV w:val="nil"/>
        </w:tcBorders>
        <w:shd w:val="clear" w:color="auto" w:fill="2F46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1" w:themeFillShade="99"/>
      </w:tcPr>
    </w:tblStylePr>
    <w:tblStylePr w:type="band1Vert">
      <w:tblPr/>
      <w:tcPr>
        <w:shd w:val="clear" w:color="auto" w:fill="B4C8D4" w:themeFill="accent1" w:themeFillTint="66"/>
      </w:tcPr>
    </w:tblStylePr>
    <w:tblStylePr w:type="band1Horz">
      <w:tblPr/>
      <w:tcPr>
        <w:shd w:val="clear" w:color="auto" w:fill="A2BBCA"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6" w:themeFillTint="33"/>
    </w:tcPr>
    <w:tblStylePr w:type="firstRow">
      <w:rPr>
        <w:b/>
        <w:bCs/>
      </w:rPr>
      <w:tblPr/>
      <w:tcPr>
        <w:shd w:val="clear" w:color="auto" w:fill="E6E2DE" w:themeFill="accent6" w:themeFillTint="66"/>
      </w:tcPr>
    </w:tblStylePr>
    <w:tblStylePr w:type="lastRow">
      <w:rPr>
        <w:b/>
        <w:bCs/>
        <w:color w:val="000000" w:themeColor="text1"/>
      </w:rPr>
      <w:tblPr/>
      <w:tcPr>
        <w:shd w:val="clear" w:color="auto" w:fill="E6E2DE" w:themeFill="accent6" w:themeFillTint="66"/>
      </w:tcPr>
    </w:tblStylePr>
    <w:tblStylePr w:type="firstCol">
      <w:rPr>
        <w:color w:val="FFFFFF" w:themeColor="background1"/>
      </w:rPr>
      <w:tblPr/>
      <w:tcPr>
        <w:shd w:val="clear" w:color="auto" w:fill="98877A" w:themeFill="accent6" w:themeFillShade="BF"/>
      </w:tcPr>
    </w:tblStylePr>
    <w:tblStylePr w:type="lastCol">
      <w:rPr>
        <w:color w:val="FFFFFF" w:themeColor="background1"/>
      </w:rPr>
      <w:tblPr/>
      <w:tcPr>
        <w:shd w:val="clear" w:color="auto" w:fill="98877A" w:themeFill="accent6" w:themeFillShade="BF"/>
      </w:tcPr>
    </w:tblStylePr>
    <w:tblStylePr w:type="band1Vert">
      <w:tblPr/>
      <w:tcPr>
        <w:shd w:val="clear" w:color="auto" w:fill="E0DAD7" w:themeFill="accent6" w:themeFillTint="7F"/>
      </w:tcPr>
    </w:tblStylePr>
    <w:tblStylePr w:type="band1Horz">
      <w:tblPr/>
      <w:tcPr>
        <w:shd w:val="clear" w:color="auto" w:fill="E0DAD7"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F" w:themeFill="accent4" w:themeFillTint="33"/>
    </w:tcPr>
    <w:tblStylePr w:type="firstRow">
      <w:rPr>
        <w:b/>
        <w:bCs/>
      </w:rPr>
      <w:tblPr/>
      <w:tcPr>
        <w:shd w:val="clear" w:color="auto" w:fill="D0D8DF" w:themeFill="accent4" w:themeFillTint="66"/>
      </w:tcPr>
    </w:tblStylePr>
    <w:tblStylePr w:type="lastRow">
      <w:rPr>
        <w:b/>
        <w:bCs/>
        <w:color w:val="000000" w:themeColor="text1"/>
      </w:rPr>
      <w:tblPr/>
      <w:tcPr>
        <w:shd w:val="clear" w:color="auto" w:fill="D0D8DF" w:themeFill="accent4" w:themeFillTint="66"/>
      </w:tcPr>
    </w:tblStylePr>
    <w:tblStylePr w:type="firstCol">
      <w:rPr>
        <w:color w:val="FFFFFF" w:themeColor="background1"/>
      </w:rPr>
      <w:tblPr/>
      <w:tcPr>
        <w:shd w:val="clear" w:color="auto" w:fill="60778D" w:themeFill="accent4" w:themeFillShade="BF"/>
      </w:tcPr>
    </w:tblStylePr>
    <w:tblStylePr w:type="lastCol">
      <w:rPr>
        <w:color w:val="FFFFFF" w:themeColor="background1"/>
      </w:rPr>
      <w:tblPr/>
      <w:tcPr>
        <w:shd w:val="clear" w:color="auto" w:fill="60778D" w:themeFill="accent4" w:themeFillShade="BF"/>
      </w:tcPr>
    </w:tblStylePr>
    <w:tblStylePr w:type="band1Vert">
      <w:tblPr/>
      <w:tcPr>
        <w:shd w:val="clear" w:color="auto" w:fill="C5CFD8" w:themeFill="accent4" w:themeFillTint="7F"/>
      </w:tcPr>
    </w:tblStylePr>
    <w:tblStylePr w:type="band1Horz">
      <w:tblPr/>
      <w:tcPr>
        <w:shd w:val="clear" w:color="auto" w:fill="C5CFD8"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D5D7" w:themeFill="accent3" w:themeFillTint="33"/>
    </w:tcPr>
    <w:tblStylePr w:type="firstRow">
      <w:rPr>
        <w:b/>
        <w:bCs/>
      </w:rPr>
      <w:tblPr/>
      <w:tcPr>
        <w:shd w:val="clear" w:color="auto" w:fill="EAACAF" w:themeFill="accent3" w:themeFillTint="66"/>
      </w:tcPr>
    </w:tblStylePr>
    <w:tblStylePr w:type="lastRow">
      <w:rPr>
        <w:b/>
        <w:bCs/>
        <w:color w:val="000000" w:themeColor="text1"/>
      </w:rPr>
      <w:tblPr/>
      <w:tcPr>
        <w:shd w:val="clear" w:color="auto" w:fill="EAACAF" w:themeFill="accent3" w:themeFillTint="66"/>
      </w:tcPr>
    </w:tblStylePr>
    <w:tblStylePr w:type="firstCol">
      <w:rPr>
        <w:color w:val="FFFFFF" w:themeColor="background1"/>
      </w:rPr>
      <w:tblPr/>
      <w:tcPr>
        <w:shd w:val="clear" w:color="auto" w:fill="97262C" w:themeFill="accent3" w:themeFillShade="BF"/>
      </w:tcPr>
    </w:tblStylePr>
    <w:tblStylePr w:type="lastCol">
      <w:rPr>
        <w:color w:val="FFFFFF" w:themeColor="background1"/>
      </w:rPr>
      <w:tblPr/>
      <w:tcPr>
        <w:shd w:val="clear" w:color="auto" w:fill="97262C" w:themeFill="accent3" w:themeFillShade="BF"/>
      </w:tcPr>
    </w:tblStylePr>
    <w:tblStylePr w:type="band1Vert">
      <w:tblPr/>
      <w:tcPr>
        <w:shd w:val="clear" w:color="auto" w:fill="E5989C" w:themeFill="accent3" w:themeFillTint="7F"/>
      </w:tcPr>
    </w:tblStylePr>
    <w:tblStylePr w:type="band1Horz">
      <w:tblPr/>
      <w:tcPr>
        <w:shd w:val="clear" w:color="auto" w:fill="E5989C"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6E2DE" w:themeFill="accent2" w:themeFillTint="66"/>
      </w:tcPr>
    </w:tblStylePr>
    <w:tblStylePr w:type="lastRow">
      <w:rPr>
        <w:b/>
        <w:bCs/>
        <w:color w:val="000000" w:themeColor="text1"/>
      </w:rPr>
      <w:tblPr/>
      <w:tcPr>
        <w:shd w:val="clear" w:color="auto" w:fill="E6E2DE" w:themeFill="accent2" w:themeFillTint="66"/>
      </w:tcPr>
    </w:tblStylePr>
    <w:tblStylePr w:type="firstCol">
      <w:rPr>
        <w:color w:val="FFFFFF" w:themeColor="background1"/>
      </w:rPr>
      <w:tblPr/>
      <w:tcPr>
        <w:shd w:val="clear" w:color="auto" w:fill="98877A" w:themeFill="accent2" w:themeFillShade="BF"/>
      </w:tcPr>
    </w:tblStylePr>
    <w:tblStylePr w:type="lastCol">
      <w:rPr>
        <w:color w:val="FFFFFF" w:themeColor="background1"/>
      </w:rPr>
      <w:tblPr/>
      <w:tcPr>
        <w:shd w:val="clear" w:color="auto" w:fill="98877A" w:themeFill="accent2" w:themeFillShade="BF"/>
      </w:tcPr>
    </w:tblStylePr>
    <w:tblStylePr w:type="band1Vert">
      <w:tblPr/>
      <w:tcPr>
        <w:shd w:val="clear" w:color="auto" w:fill="E0DAD7" w:themeFill="accent2" w:themeFillTint="7F"/>
      </w:tcPr>
    </w:tblStylePr>
    <w:tblStylePr w:type="band1Horz">
      <w:tblPr/>
      <w:tcPr>
        <w:shd w:val="clear" w:color="auto" w:fill="E0DAD7"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3E9" w:themeFill="accent1" w:themeFillTint="33"/>
    </w:tcPr>
    <w:tblStylePr w:type="firstRow">
      <w:rPr>
        <w:b/>
        <w:bCs/>
      </w:rPr>
      <w:tblPr/>
      <w:tcPr>
        <w:shd w:val="clear" w:color="auto" w:fill="B4C8D4" w:themeFill="accent1" w:themeFillTint="66"/>
      </w:tcPr>
    </w:tblStylePr>
    <w:tblStylePr w:type="lastRow">
      <w:rPr>
        <w:b/>
        <w:bCs/>
        <w:color w:val="000000" w:themeColor="text1"/>
      </w:rPr>
      <w:tblPr/>
      <w:tcPr>
        <w:shd w:val="clear" w:color="auto" w:fill="B4C8D4" w:themeFill="accent1" w:themeFillTint="66"/>
      </w:tcPr>
    </w:tblStylePr>
    <w:tblStylePr w:type="firstCol">
      <w:rPr>
        <w:color w:val="FFFFFF" w:themeColor="background1"/>
      </w:rPr>
      <w:tblPr/>
      <w:tcPr>
        <w:shd w:val="clear" w:color="auto" w:fill="3B5767" w:themeFill="accent1" w:themeFillShade="BF"/>
      </w:tcPr>
    </w:tblStylePr>
    <w:tblStylePr w:type="lastCol">
      <w:rPr>
        <w:color w:val="FFFFFF" w:themeColor="background1"/>
      </w:rPr>
      <w:tblPr/>
      <w:tcPr>
        <w:shd w:val="clear" w:color="auto" w:fill="3B5767" w:themeFill="accent1" w:themeFillShade="BF"/>
      </w:tcPr>
    </w:tblStylePr>
    <w:tblStylePr w:type="band1Vert">
      <w:tblPr/>
      <w:tcPr>
        <w:shd w:val="clear" w:color="auto" w:fill="A2BBCA" w:themeFill="accent1" w:themeFillTint="7F"/>
      </w:tcPr>
    </w:tblStylePr>
    <w:tblStylePr w:type="band1Horz">
      <w:tblPr/>
      <w:tcPr>
        <w:shd w:val="clear" w:color="auto" w:fill="A2BBCA"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B7AF" w:themeColor="accent6"/>
        <w:left w:val="single" w:sz="8" w:space="0" w:color="C1B7AF" w:themeColor="accent6"/>
        <w:bottom w:val="single" w:sz="8" w:space="0" w:color="C1B7AF" w:themeColor="accent6"/>
        <w:right w:val="single" w:sz="8" w:space="0" w:color="C1B7AF" w:themeColor="accent6"/>
      </w:tblBorders>
    </w:tblPr>
    <w:tblStylePr w:type="firstRow">
      <w:rPr>
        <w:sz w:val="24"/>
        <w:szCs w:val="24"/>
      </w:rPr>
      <w:tblPr/>
      <w:tcPr>
        <w:tcBorders>
          <w:top w:val="nil"/>
          <w:left w:val="nil"/>
          <w:bottom w:val="single" w:sz="24" w:space="0" w:color="C1B7AF" w:themeColor="accent6"/>
          <w:right w:val="nil"/>
          <w:insideH w:val="nil"/>
          <w:insideV w:val="nil"/>
        </w:tcBorders>
        <w:shd w:val="clear" w:color="auto" w:fill="FFFFFF" w:themeFill="background1"/>
      </w:tcPr>
    </w:tblStylePr>
    <w:tblStylePr w:type="lastRow">
      <w:tblPr/>
      <w:tcPr>
        <w:tcBorders>
          <w:top w:val="single" w:sz="8" w:space="0" w:color="C1B7A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7AF" w:themeColor="accent6"/>
          <w:insideH w:val="nil"/>
          <w:insideV w:val="nil"/>
        </w:tcBorders>
        <w:shd w:val="clear" w:color="auto" w:fill="FFFFFF" w:themeFill="background1"/>
      </w:tcPr>
    </w:tblStylePr>
    <w:tblStylePr w:type="lastCol">
      <w:tblPr/>
      <w:tcPr>
        <w:tcBorders>
          <w:top w:val="nil"/>
          <w:left w:val="single" w:sz="8" w:space="0" w:color="C1B7A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DEB" w:themeFill="accent6" w:themeFillTint="3F"/>
      </w:tcPr>
    </w:tblStylePr>
    <w:tblStylePr w:type="band1Horz">
      <w:tblPr/>
      <w:tcPr>
        <w:tcBorders>
          <w:top w:val="nil"/>
          <w:bottom w:val="nil"/>
          <w:insideH w:val="nil"/>
          <w:insideV w:val="nil"/>
        </w:tcBorders>
        <w:shd w:val="clear" w:color="auto" w:fill="EFED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9FB1" w:themeColor="accent4"/>
        <w:left w:val="single" w:sz="8" w:space="0" w:color="8C9FB1" w:themeColor="accent4"/>
        <w:bottom w:val="single" w:sz="8" w:space="0" w:color="8C9FB1" w:themeColor="accent4"/>
        <w:right w:val="single" w:sz="8" w:space="0" w:color="8C9FB1" w:themeColor="accent4"/>
      </w:tblBorders>
    </w:tblPr>
    <w:tblStylePr w:type="firstRow">
      <w:rPr>
        <w:sz w:val="24"/>
        <w:szCs w:val="24"/>
      </w:rPr>
      <w:tblPr/>
      <w:tcPr>
        <w:tcBorders>
          <w:top w:val="nil"/>
          <w:left w:val="nil"/>
          <w:bottom w:val="single" w:sz="24" w:space="0" w:color="8C9FB1" w:themeColor="accent4"/>
          <w:right w:val="nil"/>
          <w:insideH w:val="nil"/>
          <w:insideV w:val="nil"/>
        </w:tcBorders>
        <w:shd w:val="clear" w:color="auto" w:fill="FFFFFF" w:themeFill="background1"/>
      </w:tcPr>
    </w:tblStylePr>
    <w:tblStylePr w:type="lastRow">
      <w:tblPr/>
      <w:tcPr>
        <w:tcBorders>
          <w:top w:val="single" w:sz="8" w:space="0" w:color="8C9FB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9FB1" w:themeColor="accent4"/>
          <w:insideH w:val="nil"/>
          <w:insideV w:val="nil"/>
        </w:tcBorders>
        <w:shd w:val="clear" w:color="auto" w:fill="FFFFFF" w:themeFill="background1"/>
      </w:tcPr>
    </w:tblStylePr>
    <w:tblStylePr w:type="lastCol">
      <w:tblPr/>
      <w:tcPr>
        <w:tcBorders>
          <w:top w:val="nil"/>
          <w:left w:val="single" w:sz="8" w:space="0" w:color="8C9FB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EB" w:themeFill="accent4" w:themeFillTint="3F"/>
      </w:tcPr>
    </w:tblStylePr>
    <w:tblStylePr w:type="band1Horz">
      <w:tblPr/>
      <w:tcPr>
        <w:tcBorders>
          <w:top w:val="nil"/>
          <w:bottom w:val="nil"/>
          <w:insideH w:val="nil"/>
          <w:insideV w:val="nil"/>
        </w:tcBorders>
        <w:shd w:val="clear" w:color="auto" w:fill="E2E7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B333B" w:themeColor="accent3"/>
        <w:left w:val="single" w:sz="8" w:space="0" w:color="CB333B" w:themeColor="accent3"/>
        <w:bottom w:val="single" w:sz="8" w:space="0" w:color="CB333B" w:themeColor="accent3"/>
        <w:right w:val="single" w:sz="8" w:space="0" w:color="CB333B" w:themeColor="accent3"/>
      </w:tblBorders>
    </w:tblPr>
    <w:tblStylePr w:type="firstRow">
      <w:rPr>
        <w:sz w:val="24"/>
        <w:szCs w:val="24"/>
      </w:rPr>
      <w:tblPr/>
      <w:tcPr>
        <w:tcBorders>
          <w:top w:val="nil"/>
          <w:left w:val="nil"/>
          <w:bottom w:val="single" w:sz="24" w:space="0" w:color="CB333B" w:themeColor="accent3"/>
          <w:right w:val="nil"/>
          <w:insideH w:val="nil"/>
          <w:insideV w:val="nil"/>
        </w:tcBorders>
        <w:shd w:val="clear" w:color="auto" w:fill="FFFFFF" w:themeFill="background1"/>
      </w:tcPr>
    </w:tblStylePr>
    <w:tblStylePr w:type="lastRow">
      <w:tblPr/>
      <w:tcPr>
        <w:tcBorders>
          <w:top w:val="single" w:sz="8" w:space="0" w:color="CB33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333B" w:themeColor="accent3"/>
          <w:insideH w:val="nil"/>
          <w:insideV w:val="nil"/>
        </w:tcBorders>
        <w:shd w:val="clear" w:color="auto" w:fill="FFFFFF" w:themeFill="background1"/>
      </w:tcPr>
    </w:tblStylePr>
    <w:tblStylePr w:type="lastCol">
      <w:tblPr/>
      <w:tcPr>
        <w:tcBorders>
          <w:top w:val="nil"/>
          <w:left w:val="single" w:sz="8" w:space="0" w:color="CB33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E" w:themeFill="accent3" w:themeFillTint="3F"/>
      </w:tcPr>
    </w:tblStylePr>
    <w:tblStylePr w:type="band1Horz">
      <w:tblPr/>
      <w:tcPr>
        <w:tcBorders>
          <w:top w:val="nil"/>
          <w:bottom w:val="nil"/>
          <w:insideH w:val="nil"/>
          <w:insideV w:val="nil"/>
        </w:tcBorders>
        <w:shd w:val="clear" w:color="auto" w:fill="F2CC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B7AF" w:themeColor="accent2"/>
        <w:left w:val="single" w:sz="8" w:space="0" w:color="C1B7AF" w:themeColor="accent2"/>
        <w:bottom w:val="single" w:sz="8" w:space="0" w:color="C1B7AF" w:themeColor="accent2"/>
        <w:right w:val="single" w:sz="8" w:space="0" w:color="C1B7AF" w:themeColor="accent2"/>
      </w:tblBorders>
    </w:tblPr>
    <w:tblStylePr w:type="firstRow">
      <w:rPr>
        <w:sz w:val="24"/>
        <w:szCs w:val="24"/>
      </w:rPr>
      <w:tblPr/>
      <w:tcPr>
        <w:tcBorders>
          <w:top w:val="nil"/>
          <w:left w:val="nil"/>
          <w:bottom w:val="single" w:sz="24" w:space="0" w:color="C1B7AF" w:themeColor="accent2"/>
          <w:right w:val="nil"/>
          <w:insideH w:val="nil"/>
          <w:insideV w:val="nil"/>
        </w:tcBorders>
        <w:shd w:val="clear" w:color="auto" w:fill="FFFFFF" w:themeFill="background1"/>
      </w:tcPr>
    </w:tblStylePr>
    <w:tblStylePr w:type="lastRow">
      <w:tblPr/>
      <w:tcPr>
        <w:tcBorders>
          <w:top w:val="single" w:sz="8" w:space="0" w:color="C1B7A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7AF" w:themeColor="accent2"/>
          <w:insideH w:val="nil"/>
          <w:insideV w:val="nil"/>
        </w:tcBorders>
        <w:shd w:val="clear" w:color="auto" w:fill="FFFFFF" w:themeFill="background1"/>
      </w:tcPr>
    </w:tblStylePr>
    <w:tblStylePr w:type="lastCol">
      <w:tblPr/>
      <w:tcPr>
        <w:tcBorders>
          <w:top w:val="nil"/>
          <w:left w:val="single" w:sz="8" w:space="0" w:color="C1B7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DEB" w:themeFill="accent2" w:themeFillTint="3F"/>
      </w:tcPr>
    </w:tblStylePr>
    <w:tblStylePr w:type="band1Horz">
      <w:tblPr/>
      <w:tcPr>
        <w:tcBorders>
          <w:top w:val="nil"/>
          <w:bottom w:val="nil"/>
          <w:insideH w:val="nil"/>
          <w:insideV w:val="nil"/>
        </w:tcBorders>
        <w:shd w:val="clear" w:color="auto" w:fill="EFED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758B" w:themeColor="accent1"/>
        <w:left w:val="single" w:sz="8" w:space="0" w:color="4F758B" w:themeColor="accent1"/>
        <w:bottom w:val="single" w:sz="8" w:space="0" w:color="4F758B" w:themeColor="accent1"/>
        <w:right w:val="single" w:sz="8" w:space="0" w:color="4F758B" w:themeColor="accent1"/>
      </w:tblBorders>
    </w:tblPr>
    <w:tblStylePr w:type="firstRow">
      <w:rPr>
        <w:sz w:val="24"/>
        <w:szCs w:val="24"/>
      </w:rPr>
      <w:tblPr/>
      <w:tcPr>
        <w:tcBorders>
          <w:top w:val="nil"/>
          <w:left w:val="nil"/>
          <w:bottom w:val="single" w:sz="24" w:space="0" w:color="4F758B" w:themeColor="accent1"/>
          <w:right w:val="nil"/>
          <w:insideH w:val="nil"/>
          <w:insideV w:val="nil"/>
        </w:tcBorders>
        <w:shd w:val="clear" w:color="auto" w:fill="FFFFFF" w:themeFill="background1"/>
      </w:tcPr>
    </w:tblStylePr>
    <w:tblStylePr w:type="lastRow">
      <w:tblPr/>
      <w:tcPr>
        <w:tcBorders>
          <w:top w:val="single" w:sz="8" w:space="0" w:color="4F75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1"/>
          <w:insideH w:val="nil"/>
          <w:insideV w:val="nil"/>
        </w:tcBorders>
        <w:shd w:val="clear" w:color="auto" w:fill="FFFFFF" w:themeFill="background1"/>
      </w:tcPr>
    </w:tblStylePr>
    <w:tblStylePr w:type="lastCol">
      <w:tblPr/>
      <w:tcPr>
        <w:tcBorders>
          <w:top w:val="nil"/>
          <w:left w:val="single" w:sz="8" w:space="0" w:color="4F75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1" w:themeFillTint="3F"/>
      </w:tcPr>
    </w:tblStylePr>
    <w:tblStylePr w:type="band1Horz">
      <w:tblPr/>
      <w:tcPr>
        <w:tcBorders>
          <w:top w:val="nil"/>
          <w:bottom w:val="nil"/>
          <w:insideH w:val="nil"/>
          <w:insideV w:val="nil"/>
        </w:tcBorders>
        <w:shd w:val="clear" w:color="auto" w:fill="D0DD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C1B7AF" w:themeColor="accent6"/>
        <w:bottom w:val="single" w:sz="8" w:space="0" w:color="C1B7AF" w:themeColor="accent6"/>
      </w:tblBorders>
    </w:tblPr>
    <w:tblStylePr w:type="firstRow">
      <w:rPr>
        <w:rFonts w:asciiTheme="majorHAnsi" w:eastAsiaTheme="majorEastAsia" w:hAnsiTheme="majorHAnsi" w:cstheme="majorBidi"/>
      </w:rPr>
      <w:tblPr/>
      <w:tcPr>
        <w:tcBorders>
          <w:top w:val="nil"/>
          <w:bottom w:val="single" w:sz="8" w:space="0" w:color="C1B7AF" w:themeColor="accent6"/>
        </w:tcBorders>
      </w:tcPr>
    </w:tblStylePr>
    <w:tblStylePr w:type="lastRow">
      <w:rPr>
        <w:b/>
        <w:bCs/>
        <w:color w:val="000000" w:themeColor="text2"/>
      </w:rPr>
      <w:tblPr/>
      <w:tcPr>
        <w:tcBorders>
          <w:top w:val="single" w:sz="8" w:space="0" w:color="C1B7AF" w:themeColor="accent6"/>
          <w:bottom w:val="single" w:sz="8" w:space="0" w:color="C1B7AF" w:themeColor="accent6"/>
        </w:tcBorders>
      </w:tcPr>
    </w:tblStylePr>
    <w:tblStylePr w:type="firstCol">
      <w:rPr>
        <w:b/>
        <w:bCs/>
      </w:rPr>
    </w:tblStylePr>
    <w:tblStylePr w:type="lastCol">
      <w:rPr>
        <w:b/>
        <w:bCs/>
      </w:rPr>
      <w:tblPr/>
      <w:tcPr>
        <w:tcBorders>
          <w:top w:val="single" w:sz="8" w:space="0" w:color="C1B7AF" w:themeColor="accent6"/>
          <w:bottom w:val="single" w:sz="8" w:space="0" w:color="C1B7AF" w:themeColor="accent6"/>
        </w:tcBorders>
      </w:tcPr>
    </w:tblStylePr>
    <w:tblStylePr w:type="band1Vert">
      <w:tblPr/>
      <w:tcPr>
        <w:shd w:val="clear" w:color="auto" w:fill="EFEDEB" w:themeFill="accent6" w:themeFillTint="3F"/>
      </w:tcPr>
    </w:tblStylePr>
    <w:tblStylePr w:type="band1Horz">
      <w:tblPr/>
      <w:tcPr>
        <w:shd w:val="clear" w:color="auto" w:fill="EFEDEB"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00000"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8C9FB1" w:themeColor="accent4"/>
        <w:bottom w:val="single" w:sz="8" w:space="0" w:color="8C9FB1" w:themeColor="accent4"/>
      </w:tblBorders>
    </w:tblPr>
    <w:tblStylePr w:type="firstRow">
      <w:rPr>
        <w:rFonts w:asciiTheme="majorHAnsi" w:eastAsiaTheme="majorEastAsia" w:hAnsiTheme="majorHAnsi" w:cstheme="majorBidi"/>
      </w:rPr>
      <w:tblPr/>
      <w:tcPr>
        <w:tcBorders>
          <w:top w:val="nil"/>
          <w:bottom w:val="single" w:sz="8" w:space="0" w:color="8C9FB1" w:themeColor="accent4"/>
        </w:tcBorders>
      </w:tcPr>
    </w:tblStylePr>
    <w:tblStylePr w:type="lastRow">
      <w:rPr>
        <w:b/>
        <w:bCs/>
        <w:color w:val="000000" w:themeColor="text2"/>
      </w:rPr>
      <w:tblPr/>
      <w:tcPr>
        <w:tcBorders>
          <w:top w:val="single" w:sz="8" w:space="0" w:color="8C9FB1" w:themeColor="accent4"/>
          <w:bottom w:val="single" w:sz="8" w:space="0" w:color="8C9FB1" w:themeColor="accent4"/>
        </w:tcBorders>
      </w:tcPr>
    </w:tblStylePr>
    <w:tblStylePr w:type="firstCol">
      <w:rPr>
        <w:b/>
        <w:bCs/>
      </w:rPr>
    </w:tblStylePr>
    <w:tblStylePr w:type="lastCol">
      <w:rPr>
        <w:b/>
        <w:bCs/>
      </w:rPr>
      <w:tblPr/>
      <w:tcPr>
        <w:tcBorders>
          <w:top w:val="single" w:sz="8" w:space="0" w:color="8C9FB1" w:themeColor="accent4"/>
          <w:bottom w:val="single" w:sz="8" w:space="0" w:color="8C9FB1" w:themeColor="accent4"/>
        </w:tcBorders>
      </w:tcPr>
    </w:tblStylePr>
    <w:tblStylePr w:type="band1Vert">
      <w:tblPr/>
      <w:tcPr>
        <w:shd w:val="clear" w:color="auto" w:fill="E2E7EB" w:themeFill="accent4" w:themeFillTint="3F"/>
      </w:tcPr>
    </w:tblStylePr>
    <w:tblStylePr w:type="band1Horz">
      <w:tblPr/>
      <w:tcPr>
        <w:shd w:val="clear" w:color="auto" w:fill="E2E7EB"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CB333B" w:themeColor="accent3"/>
        <w:bottom w:val="single" w:sz="8" w:space="0" w:color="CB333B" w:themeColor="accent3"/>
      </w:tblBorders>
    </w:tblPr>
    <w:tblStylePr w:type="firstRow">
      <w:rPr>
        <w:rFonts w:asciiTheme="majorHAnsi" w:eastAsiaTheme="majorEastAsia" w:hAnsiTheme="majorHAnsi" w:cstheme="majorBidi"/>
      </w:rPr>
      <w:tblPr/>
      <w:tcPr>
        <w:tcBorders>
          <w:top w:val="nil"/>
          <w:bottom w:val="single" w:sz="8" w:space="0" w:color="CB333B" w:themeColor="accent3"/>
        </w:tcBorders>
      </w:tcPr>
    </w:tblStylePr>
    <w:tblStylePr w:type="lastRow">
      <w:rPr>
        <w:b/>
        <w:bCs/>
        <w:color w:val="000000" w:themeColor="text2"/>
      </w:rPr>
      <w:tblPr/>
      <w:tcPr>
        <w:tcBorders>
          <w:top w:val="single" w:sz="8" w:space="0" w:color="CB333B" w:themeColor="accent3"/>
          <w:bottom w:val="single" w:sz="8" w:space="0" w:color="CB333B" w:themeColor="accent3"/>
        </w:tcBorders>
      </w:tcPr>
    </w:tblStylePr>
    <w:tblStylePr w:type="firstCol">
      <w:rPr>
        <w:b/>
        <w:bCs/>
      </w:rPr>
    </w:tblStylePr>
    <w:tblStylePr w:type="lastCol">
      <w:rPr>
        <w:b/>
        <w:bCs/>
      </w:rPr>
      <w:tblPr/>
      <w:tcPr>
        <w:tcBorders>
          <w:top w:val="single" w:sz="8" w:space="0" w:color="CB333B" w:themeColor="accent3"/>
          <w:bottom w:val="single" w:sz="8" w:space="0" w:color="CB333B" w:themeColor="accent3"/>
        </w:tcBorders>
      </w:tcPr>
    </w:tblStylePr>
    <w:tblStylePr w:type="band1Vert">
      <w:tblPr/>
      <w:tcPr>
        <w:shd w:val="clear" w:color="auto" w:fill="F2CCCE" w:themeFill="accent3" w:themeFillTint="3F"/>
      </w:tcPr>
    </w:tblStylePr>
    <w:tblStylePr w:type="band1Horz">
      <w:tblPr/>
      <w:tcPr>
        <w:shd w:val="clear" w:color="auto" w:fill="F2CCCE"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C1B7AF" w:themeColor="accent2"/>
        <w:bottom w:val="single" w:sz="8" w:space="0" w:color="C1B7AF" w:themeColor="accent2"/>
      </w:tblBorders>
    </w:tblPr>
    <w:tblStylePr w:type="firstRow">
      <w:rPr>
        <w:rFonts w:asciiTheme="majorHAnsi" w:eastAsiaTheme="majorEastAsia" w:hAnsiTheme="majorHAnsi" w:cstheme="majorBidi"/>
      </w:rPr>
      <w:tblPr/>
      <w:tcPr>
        <w:tcBorders>
          <w:top w:val="nil"/>
          <w:bottom w:val="single" w:sz="8" w:space="0" w:color="C1B7AF" w:themeColor="accent2"/>
        </w:tcBorders>
      </w:tcPr>
    </w:tblStylePr>
    <w:tblStylePr w:type="lastRow">
      <w:rPr>
        <w:b/>
        <w:bCs/>
        <w:color w:val="000000" w:themeColor="text2"/>
      </w:rPr>
      <w:tblPr/>
      <w:tcPr>
        <w:tcBorders>
          <w:top w:val="single" w:sz="8" w:space="0" w:color="C1B7AF" w:themeColor="accent2"/>
          <w:bottom w:val="single" w:sz="8" w:space="0" w:color="C1B7AF" w:themeColor="accent2"/>
        </w:tcBorders>
      </w:tcPr>
    </w:tblStylePr>
    <w:tblStylePr w:type="firstCol">
      <w:rPr>
        <w:b/>
        <w:bCs/>
      </w:rPr>
    </w:tblStylePr>
    <w:tblStylePr w:type="lastCol">
      <w:rPr>
        <w:b/>
        <w:bCs/>
      </w:rPr>
      <w:tblPr/>
      <w:tcPr>
        <w:tcBorders>
          <w:top w:val="single" w:sz="8" w:space="0" w:color="C1B7AF" w:themeColor="accent2"/>
          <w:bottom w:val="single" w:sz="8" w:space="0" w:color="C1B7AF" w:themeColor="accent2"/>
        </w:tcBorders>
      </w:tcPr>
    </w:tblStylePr>
    <w:tblStylePr w:type="band1Vert">
      <w:tblPr/>
      <w:tcPr>
        <w:shd w:val="clear" w:color="auto" w:fill="EFEDEB" w:themeFill="accent2" w:themeFillTint="3F"/>
      </w:tcPr>
    </w:tblStylePr>
    <w:tblStylePr w:type="band1Horz">
      <w:tblPr/>
      <w:tcPr>
        <w:shd w:val="clear" w:color="auto" w:fill="EFEDEB"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B7A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B7AF" w:themeFill="accent6"/>
      </w:tcPr>
    </w:tblStylePr>
    <w:tblStylePr w:type="lastCol">
      <w:rPr>
        <w:b/>
        <w:bCs/>
        <w:color w:val="FFFFFF" w:themeColor="background1"/>
      </w:rPr>
      <w:tblPr/>
      <w:tcPr>
        <w:tcBorders>
          <w:left w:val="nil"/>
          <w:right w:val="nil"/>
          <w:insideH w:val="nil"/>
          <w:insideV w:val="nil"/>
        </w:tcBorders>
        <w:shd w:val="clear" w:color="auto" w:fill="C1B7A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9FB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9FB1" w:themeFill="accent4"/>
      </w:tcPr>
    </w:tblStylePr>
    <w:tblStylePr w:type="lastCol">
      <w:rPr>
        <w:b/>
        <w:bCs/>
        <w:color w:val="FFFFFF" w:themeColor="background1"/>
      </w:rPr>
      <w:tblPr/>
      <w:tcPr>
        <w:tcBorders>
          <w:left w:val="nil"/>
          <w:right w:val="nil"/>
          <w:insideH w:val="nil"/>
          <w:insideV w:val="nil"/>
        </w:tcBorders>
        <w:shd w:val="clear" w:color="auto" w:fill="8C9FB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B33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B333B" w:themeFill="accent3"/>
      </w:tcPr>
    </w:tblStylePr>
    <w:tblStylePr w:type="lastCol">
      <w:rPr>
        <w:b/>
        <w:bCs/>
        <w:color w:val="FFFFFF" w:themeColor="background1"/>
      </w:rPr>
      <w:tblPr/>
      <w:tcPr>
        <w:tcBorders>
          <w:left w:val="nil"/>
          <w:right w:val="nil"/>
          <w:insideH w:val="nil"/>
          <w:insideV w:val="nil"/>
        </w:tcBorders>
        <w:shd w:val="clear" w:color="auto" w:fill="CB33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B7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B7AF" w:themeFill="accent2"/>
      </w:tcPr>
    </w:tblStylePr>
    <w:tblStylePr w:type="lastCol">
      <w:rPr>
        <w:b/>
        <w:bCs/>
        <w:color w:val="FFFFFF" w:themeColor="background1"/>
      </w:rPr>
      <w:tblPr/>
      <w:tcPr>
        <w:tcBorders>
          <w:left w:val="nil"/>
          <w:right w:val="nil"/>
          <w:insideH w:val="nil"/>
          <w:insideV w:val="nil"/>
        </w:tcBorders>
        <w:shd w:val="clear" w:color="auto" w:fill="C1B7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D0C8C2" w:themeColor="accent6" w:themeTint="BF"/>
        <w:left w:val="single" w:sz="8" w:space="0" w:color="D0C8C2" w:themeColor="accent6" w:themeTint="BF"/>
        <w:bottom w:val="single" w:sz="8" w:space="0" w:color="D0C8C2" w:themeColor="accent6" w:themeTint="BF"/>
        <w:right w:val="single" w:sz="8" w:space="0" w:color="D0C8C2" w:themeColor="accent6" w:themeTint="BF"/>
        <w:insideH w:val="single" w:sz="8" w:space="0" w:color="D0C8C2" w:themeColor="accent6" w:themeTint="BF"/>
      </w:tblBorders>
    </w:tblPr>
    <w:tblStylePr w:type="firstRow">
      <w:pPr>
        <w:spacing w:before="0" w:after="0" w:line="240" w:lineRule="auto"/>
      </w:pPr>
      <w:rPr>
        <w:b/>
        <w:bCs/>
        <w:color w:val="FFFFFF" w:themeColor="background1"/>
      </w:rPr>
      <w:tblPr/>
      <w:tcPr>
        <w:tcBorders>
          <w:top w:val="single" w:sz="8" w:space="0" w:color="D0C8C2" w:themeColor="accent6" w:themeTint="BF"/>
          <w:left w:val="single" w:sz="8" w:space="0" w:color="D0C8C2" w:themeColor="accent6" w:themeTint="BF"/>
          <w:bottom w:val="single" w:sz="8" w:space="0" w:color="D0C8C2" w:themeColor="accent6" w:themeTint="BF"/>
          <w:right w:val="single" w:sz="8" w:space="0" w:color="D0C8C2" w:themeColor="accent6" w:themeTint="BF"/>
          <w:insideH w:val="nil"/>
          <w:insideV w:val="nil"/>
        </w:tcBorders>
        <w:shd w:val="clear" w:color="auto" w:fill="C1B7AF" w:themeFill="accent6"/>
      </w:tcPr>
    </w:tblStylePr>
    <w:tblStylePr w:type="lastRow">
      <w:pPr>
        <w:spacing w:before="0" w:after="0" w:line="240" w:lineRule="auto"/>
      </w:pPr>
      <w:rPr>
        <w:b/>
        <w:bCs/>
      </w:rPr>
      <w:tblPr/>
      <w:tcPr>
        <w:tcBorders>
          <w:top w:val="double" w:sz="6" w:space="0" w:color="D0C8C2" w:themeColor="accent6" w:themeTint="BF"/>
          <w:left w:val="single" w:sz="8" w:space="0" w:color="D0C8C2" w:themeColor="accent6" w:themeTint="BF"/>
          <w:bottom w:val="single" w:sz="8" w:space="0" w:color="D0C8C2" w:themeColor="accent6" w:themeTint="BF"/>
          <w:right w:val="single" w:sz="8" w:space="0" w:color="D0C8C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DEB" w:themeFill="accent6" w:themeFillTint="3F"/>
      </w:tcPr>
    </w:tblStylePr>
    <w:tblStylePr w:type="band1Horz">
      <w:tblPr/>
      <w:tcPr>
        <w:tcBorders>
          <w:insideH w:val="nil"/>
          <w:insideV w:val="nil"/>
        </w:tcBorders>
        <w:shd w:val="clear" w:color="auto" w:fill="EFEDEB"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A8B6C4" w:themeColor="accent4" w:themeTint="BF"/>
        <w:left w:val="single" w:sz="8" w:space="0" w:color="A8B6C4" w:themeColor="accent4" w:themeTint="BF"/>
        <w:bottom w:val="single" w:sz="8" w:space="0" w:color="A8B6C4" w:themeColor="accent4" w:themeTint="BF"/>
        <w:right w:val="single" w:sz="8" w:space="0" w:color="A8B6C4" w:themeColor="accent4" w:themeTint="BF"/>
        <w:insideH w:val="single" w:sz="8" w:space="0" w:color="A8B6C4" w:themeColor="accent4" w:themeTint="BF"/>
      </w:tblBorders>
    </w:tblPr>
    <w:tblStylePr w:type="firstRow">
      <w:pPr>
        <w:spacing w:before="0" w:after="0" w:line="240" w:lineRule="auto"/>
      </w:pPr>
      <w:rPr>
        <w:b/>
        <w:bCs/>
        <w:color w:val="FFFFFF" w:themeColor="background1"/>
      </w:rPr>
      <w:tblPr/>
      <w:tcPr>
        <w:tcBorders>
          <w:top w:val="single" w:sz="8" w:space="0" w:color="A8B6C4" w:themeColor="accent4" w:themeTint="BF"/>
          <w:left w:val="single" w:sz="8" w:space="0" w:color="A8B6C4" w:themeColor="accent4" w:themeTint="BF"/>
          <w:bottom w:val="single" w:sz="8" w:space="0" w:color="A8B6C4" w:themeColor="accent4" w:themeTint="BF"/>
          <w:right w:val="single" w:sz="8" w:space="0" w:color="A8B6C4" w:themeColor="accent4" w:themeTint="BF"/>
          <w:insideH w:val="nil"/>
          <w:insideV w:val="nil"/>
        </w:tcBorders>
        <w:shd w:val="clear" w:color="auto" w:fill="8C9FB1" w:themeFill="accent4"/>
      </w:tcPr>
    </w:tblStylePr>
    <w:tblStylePr w:type="lastRow">
      <w:pPr>
        <w:spacing w:before="0" w:after="0" w:line="240" w:lineRule="auto"/>
      </w:pPr>
      <w:rPr>
        <w:b/>
        <w:bCs/>
      </w:rPr>
      <w:tblPr/>
      <w:tcPr>
        <w:tcBorders>
          <w:top w:val="double" w:sz="6" w:space="0" w:color="A8B6C4" w:themeColor="accent4" w:themeTint="BF"/>
          <w:left w:val="single" w:sz="8" w:space="0" w:color="A8B6C4" w:themeColor="accent4" w:themeTint="BF"/>
          <w:bottom w:val="single" w:sz="8" w:space="0" w:color="A8B6C4" w:themeColor="accent4" w:themeTint="BF"/>
          <w:right w:val="single" w:sz="8" w:space="0" w:color="A8B6C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7EB" w:themeFill="accent4" w:themeFillTint="3F"/>
      </w:tcPr>
    </w:tblStylePr>
    <w:tblStylePr w:type="band1Horz">
      <w:tblPr/>
      <w:tcPr>
        <w:tcBorders>
          <w:insideH w:val="nil"/>
          <w:insideV w:val="nil"/>
        </w:tcBorders>
        <w:shd w:val="clear" w:color="auto" w:fill="E2E7EB"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D8656B" w:themeColor="accent3" w:themeTint="BF"/>
        <w:left w:val="single" w:sz="8" w:space="0" w:color="D8656B" w:themeColor="accent3" w:themeTint="BF"/>
        <w:bottom w:val="single" w:sz="8" w:space="0" w:color="D8656B" w:themeColor="accent3" w:themeTint="BF"/>
        <w:right w:val="single" w:sz="8" w:space="0" w:color="D8656B" w:themeColor="accent3" w:themeTint="BF"/>
        <w:insideH w:val="single" w:sz="8" w:space="0" w:color="D8656B" w:themeColor="accent3" w:themeTint="BF"/>
      </w:tblBorders>
    </w:tblPr>
    <w:tblStylePr w:type="firstRow">
      <w:pPr>
        <w:spacing w:before="0" w:after="0" w:line="240" w:lineRule="auto"/>
      </w:pPr>
      <w:rPr>
        <w:b/>
        <w:bCs/>
        <w:color w:val="FFFFFF" w:themeColor="background1"/>
      </w:rPr>
      <w:tblPr/>
      <w:tcPr>
        <w:tcBorders>
          <w:top w:val="single" w:sz="8" w:space="0" w:color="D8656B" w:themeColor="accent3" w:themeTint="BF"/>
          <w:left w:val="single" w:sz="8" w:space="0" w:color="D8656B" w:themeColor="accent3" w:themeTint="BF"/>
          <w:bottom w:val="single" w:sz="8" w:space="0" w:color="D8656B" w:themeColor="accent3" w:themeTint="BF"/>
          <w:right w:val="single" w:sz="8" w:space="0" w:color="D8656B" w:themeColor="accent3" w:themeTint="BF"/>
          <w:insideH w:val="nil"/>
          <w:insideV w:val="nil"/>
        </w:tcBorders>
        <w:shd w:val="clear" w:color="auto" w:fill="CB333B" w:themeFill="accent3"/>
      </w:tcPr>
    </w:tblStylePr>
    <w:tblStylePr w:type="lastRow">
      <w:pPr>
        <w:spacing w:before="0" w:after="0" w:line="240" w:lineRule="auto"/>
      </w:pPr>
      <w:rPr>
        <w:b/>
        <w:bCs/>
      </w:rPr>
      <w:tblPr/>
      <w:tcPr>
        <w:tcBorders>
          <w:top w:val="double" w:sz="6" w:space="0" w:color="D8656B" w:themeColor="accent3" w:themeTint="BF"/>
          <w:left w:val="single" w:sz="8" w:space="0" w:color="D8656B" w:themeColor="accent3" w:themeTint="BF"/>
          <w:bottom w:val="single" w:sz="8" w:space="0" w:color="D8656B" w:themeColor="accent3" w:themeTint="BF"/>
          <w:right w:val="single" w:sz="8" w:space="0" w:color="D865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CCE" w:themeFill="accent3" w:themeFillTint="3F"/>
      </w:tcPr>
    </w:tblStylePr>
    <w:tblStylePr w:type="band1Horz">
      <w:tblPr/>
      <w:tcPr>
        <w:tcBorders>
          <w:insideH w:val="nil"/>
          <w:insideV w:val="nil"/>
        </w:tcBorders>
        <w:shd w:val="clear" w:color="auto" w:fill="F2CCCE"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D0C8C2" w:themeColor="accent2" w:themeTint="BF"/>
        <w:left w:val="single" w:sz="8" w:space="0" w:color="D0C8C2" w:themeColor="accent2" w:themeTint="BF"/>
        <w:bottom w:val="single" w:sz="8" w:space="0" w:color="D0C8C2" w:themeColor="accent2" w:themeTint="BF"/>
        <w:right w:val="single" w:sz="8" w:space="0" w:color="D0C8C2" w:themeColor="accent2" w:themeTint="BF"/>
        <w:insideH w:val="single" w:sz="8" w:space="0" w:color="D0C8C2" w:themeColor="accent2" w:themeTint="BF"/>
      </w:tblBorders>
    </w:tblPr>
    <w:tblStylePr w:type="firstRow">
      <w:pPr>
        <w:spacing w:before="0" w:after="0" w:line="240" w:lineRule="auto"/>
      </w:pPr>
      <w:rPr>
        <w:b/>
        <w:bCs/>
        <w:color w:val="FFFFFF" w:themeColor="background1"/>
      </w:rPr>
      <w:tblPr/>
      <w:tcPr>
        <w:tcBorders>
          <w:top w:val="single" w:sz="8" w:space="0" w:color="D0C8C2" w:themeColor="accent2" w:themeTint="BF"/>
          <w:left w:val="single" w:sz="8" w:space="0" w:color="D0C8C2" w:themeColor="accent2" w:themeTint="BF"/>
          <w:bottom w:val="single" w:sz="8" w:space="0" w:color="D0C8C2" w:themeColor="accent2" w:themeTint="BF"/>
          <w:right w:val="single" w:sz="8" w:space="0" w:color="D0C8C2" w:themeColor="accent2" w:themeTint="BF"/>
          <w:insideH w:val="nil"/>
          <w:insideV w:val="nil"/>
        </w:tcBorders>
        <w:shd w:val="clear" w:color="auto" w:fill="C1B7AF" w:themeFill="accent2"/>
      </w:tcPr>
    </w:tblStylePr>
    <w:tblStylePr w:type="lastRow">
      <w:pPr>
        <w:spacing w:before="0" w:after="0" w:line="240" w:lineRule="auto"/>
      </w:pPr>
      <w:rPr>
        <w:b/>
        <w:bCs/>
      </w:rPr>
      <w:tblPr/>
      <w:tcPr>
        <w:tcBorders>
          <w:top w:val="double" w:sz="6" w:space="0" w:color="D0C8C2" w:themeColor="accent2" w:themeTint="BF"/>
          <w:left w:val="single" w:sz="8" w:space="0" w:color="D0C8C2" w:themeColor="accent2" w:themeTint="BF"/>
          <w:bottom w:val="single" w:sz="8" w:space="0" w:color="D0C8C2" w:themeColor="accent2" w:themeTint="BF"/>
          <w:right w:val="single" w:sz="8" w:space="0" w:color="D0C8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DEB" w:themeFill="accent2" w:themeFillTint="3F"/>
      </w:tcPr>
    </w:tblStylePr>
    <w:tblStylePr w:type="band1Horz">
      <w:tblPr/>
      <w:tcPr>
        <w:tcBorders>
          <w:insideH w:val="nil"/>
          <w:insideV w:val="nil"/>
        </w:tcBorders>
        <w:shd w:val="clear" w:color="auto" w:fill="EFEDEB"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D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7A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7A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7A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7A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AD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AD7"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9FB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9FB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9FB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9FB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F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FD8"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C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B33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B33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B33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B33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8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89C"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D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7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7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7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7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A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AD7"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B7AF" w:themeColor="accent6"/>
        <w:left w:val="single" w:sz="8" w:space="0" w:color="C1B7AF" w:themeColor="accent6"/>
        <w:bottom w:val="single" w:sz="8" w:space="0" w:color="C1B7AF" w:themeColor="accent6"/>
        <w:right w:val="single" w:sz="8" w:space="0" w:color="C1B7AF" w:themeColor="accent6"/>
        <w:insideH w:val="single" w:sz="8" w:space="0" w:color="C1B7AF" w:themeColor="accent6"/>
        <w:insideV w:val="single" w:sz="8" w:space="0" w:color="C1B7AF" w:themeColor="accent6"/>
      </w:tblBorders>
    </w:tblPr>
    <w:tcPr>
      <w:shd w:val="clear" w:color="auto" w:fill="EFEDEB" w:themeFill="accent6" w:themeFillTint="3F"/>
    </w:tcPr>
    <w:tblStylePr w:type="firstRow">
      <w:rPr>
        <w:b/>
        <w:bCs/>
        <w:color w:val="000000" w:themeColor="text1"/>
      </w:rPr>
      <w:tblPr/>
      <w:tcPr>
        <w:shd w:val="clear" w:color="auto" w:fill="F9F7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6" w:themeFillTint="33"/>
      </w:tcPr>
    </w:tblStylePr>
    <w:tblStylePr w:type="band1Vert">
      <w:tblPr/>
      <w:tcPr>
        <w:shd w:val="clear" w:color="auto" w:fill="E0DAD7" w:themeFill="accent6" w:themeFillTint="7F"/>
      </w:tcPr>
    </w:tblStylePr>
    <w:tblStylePr w:type="band1Horz">
      <w:tblPr/>
      <w:tcPr>
        <w:tcBorders>
          <w:insideH w:val="single" w:sz="6" w:space="0" w:color="C1B7AF" w:themeColor="accent6"/>
          <w:insideV w:val="single" w:sz="6" w:space="0" w:color="C1B7AF" w:themeColor="accent6"/>
        </w:tcBorders>
        <w:shd w:val="clear" w:color="auto" w:fill="E0DAD7"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9FB1" w:themeColor="accent4"/>
        <w:left w:val="single" w:sz="8" w:space="0" w:color="8C9FB1" w:themeColor="accent4"/>
        <w:bottom w:val="single" w:sz="8" w:space="0" w:color="8C9FB1" w:themeColor="accent4"/>
        <w:right w:val="single" w:sz="8" w:space="0" w:color="8C9FB1" w:themeColor="accent4"/>
        <w:insideH w:val="single" w:sz="8" w:space="0" w:color="8C9FB1" w:themeColor="accent4"/>
        <w:insideV w:val="single" w:sz="8" w:space="0" w:color="8C9FB1" w:themeColor="accent4"/>
      </w:tblBorders>
    </w:tblPr>
    <w:tcPr>
      <w:shd w:val="clear" w:color="auto" w:fill="E2E7EB" w:themeFill="accent4" w:themeFillTint="3F"/>
    </w:tcPr>
    <w:tblStylePr w:type="firstRow">
      <w:rPr>
        <w:b/>
        <w:bCs/>
        <w:color w:val="000000" w:themeColor="text1"/>
      </w:rPr>
      <w:tblPr/>
      <w:tcPr>
        <w:shd w:val="clear" w:color="auto" w:fill="F3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F" w:themeFill="accent4" w:themeFillTint="33"/>
      </w:tcPr>
    </w:tblStylePr>
    <w:tblStylePr w:type="band1Vert">
      <w:tblPr/>
      <w:tcPr>
        <w:shd w:val="clear" w:color="auto" w:fill="C5CFD8" w:themeFill="accent4" w:themeFillTint="7F"/>
      </w:tcPr>
    </w:tblStylePr>
    <w:tblStylePr w:type="band1Horz">
      <w:tblPr/>
      <w:tcPr>
        <w:tcBorders>
          <w:insideH w:val="single" w:sz="6" w:space="0" w:color="8C9FB1" w:themeColor="accent4"/>
          <w:insideV w:val="single" w:sz="6" w:space="0" w:color="8C9FB1" w:themeColor="accent4"/>
        </w:tcBorders>
        <w:shd w:val="clear" w:color="auto" w:fill="C5CFD8"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B333B" w:themeColor="accent3"/>
        <w:left w:val="single" w:sz="8" w:space="0" w:color="CB333B" w:themeColor="accent3"/>
        <w:bottom w:val="single" w:sz="8" w:space="0" w:color="CB333B" w:themeColor="accent3"/>
        <w:right w:val="single" w:sz="8" w:space="0" w:color="CB333B" w:themeColor="accent3"/>
        <w:insideH w:val="single" w:sz="8" w:space="0" w:color="CB333B" w:themeColor="accent3"/>
        <w:insideV w:val="single" w:sz="8" w:space="0" w:color="CB333B" w:themeColor="accent3"/>
      </w:tblBorders>
    </w:tblPr>
    <w:tcPr>
      <w:shd w:val="clear" w:color="auto" w:fill="F2CCCE" w:themeFill="accent3" w:themeFillTint="3F"/>
    </w:tcPr>
    <w:tblStylePr w:type="firstRow">
      <w:rPr>
        <w:b/>
        <w:bCs/>
        <w:color w:val="000000" w:themeColor="text1"/>
      </w:rPr>
      <w:tblPr/>
      <w:tcPr>
        <w:shd w:val="clear" w:color="auto" w:fill="FAEA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5D7" w:themeFill="accent3" w:themeFillTint="33"/>
      </w:tcPr>
    </w:tblStylePr>
    <w:tblStylePr w:type="band1Vert">
      <w:tblPr/>
      <w:tcPr>
        <w:shd w:val="clear" w:color="auto" w:fill="E5989C" w:themeFill="accent3" w:themeFillTint="7F"/>
      </w:tcPr>
    </w:tblStylePr>
    <w:tblStylePr w:type="band1Horz">
      <w:tblPr/>
      <w:tcPr>
        <w:tcBorders>
          <w:insideH w:val="single" w:sz="6" w:space="0" w:color="CB333B" w:themeColor="accent3"/>
          <w:insideV w:val="single" w:sz="6" w:space="0" w:color="CB333B" w:themeColor="accent3"/>
        </w:tcBorders>
        <w:shd w:val="clear" w:color="auto" w:fill="E5989C"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B7AF" w:themeColor="accent2"/>
        <w:left w:val="single" w:sz="8" w:space="0" w:color="C1B7AF" w:themeColor="accent2"/>
        <w:bottom w:val="single" w:sz="8" w:space="0" w:color="C1B7AF" w:themeColor="accent2"/>
        <w:right w:val="single" w:sz="8" w:space="0" w:color="C1B7AF" w:themeColor="accent2"/>
        <w:insideH w:val="single" w:sz="8" w:space="0" w:color="C1B7AF" w:themeColor="accent2"/>
        <w:insideV w:val="single" w:sz="8" w:space="0" w:color="C1B7AF" w:themeColor="accent2"/>
      </w:tblBorders>
    </w:tblPr>
    <w:tcPr>
      <w:shd w:val="clear" w:color="auto" w:fill="EFEDEB" w:themeFill="accent2" w:themeFillTint="3F"/>
    </w:tcPr>
    <w:tblStylePr w:type="firstRow">
      <w:rPr>
        <w:b/>
        <w:bCs/>
        <w:color w:val="000000" w:themeColor="text1"/>
      </w:rPr>
      <w:tblPr/>
      <w:tcPr>
        <w:shd w:val="clear" w:color="auto" w:fill="F9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E0DAD7" w:themeFill="accent2" w:themeFillTint="7F"/>
      </w:tcPr>
    </w:tblStylePr>
    <w:tblStylePr w:type="band1Horz">
      <w:tblPr/>
      <w:tcPr>
        <w:tcBorders>
          <w:insideH w:val="single" w:sz="6" w:space="0" w:color="C1B7AF" w:themeColor="accent2"/>
          <w:insideV w:val="single" w:sz="6" w:space="0" w:color="C1B7AF" w:themeColor="accent2"/>
        </w:tcBorders>
        <w:shd w:val="clear" w:color="auto" w:fill="E0DAD7"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758B" w:themeColor="accent1"/>
        <w:left w:val="single" w:sz="8" w:space="0" w:color="4F758B" w:themeColor="accent1"/>
        <w:bottom w:val="single" w:sz="8" w:space="0" w:color="4F758B" w:themeColor="accent1"/>
        <w:right w:val="single" w:sz="8" w:space="0" w:color="4F758B" w:themeColor="accent1"/>
        <w:insideH w:val="single" w:sz="8" w:space="0" w:color="4F758B" w:themeColor="accent1"/>
        <w:insideV w:val="single" w:sz="8" w:space="0" w:color="4F758B" w:themeColor="accent1"/>
      </w:tblBorders>
    </w:tblPr>
    <w:tcPr>
      <w:shd w:val="clear" w:color="auto" w:fill="D0DDE4" w:themeFill="accent1" w:themeFillTint="3F"/>
    </w:tcPr>
    <w:tblStylePr w:type="firstRow">
      <w:rPr>
        <w:b/>
        <w:bCs/>
        <w:color w:val="000000" w:themeColor="text1"/>
      </w:rPr>
      <w:tblPr/>
      <w:tcPr>
        <w:shd w:val="clear" w:color="auto" w:fill="ECF1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1" w:themeFillTint="33"/>
      </w:tcPr>
    </w:tblStylePr>
    <w:tblStylePr w:type="band1Vert">
      <w:tblPr/>
      <w:tcPr>
        <w:shd w:val="clear" w:color="auto" w:fill="A2BBCA" w:themeFill="accent1" w:themeFillTint="7F"/>
      </w:tcPr>
    </w:tblStylePr>
    <w:tblStylePr w:type="band1Horz">
      <w:tblPr/>
      <w:tcPr>
        <w:tcBorders>
          <w:insideH w:val="single" w:sz="6" w:space="0" w:color="4F758B" w:themeColor="accent1"/>
          <w:insideV w:val="single" w:sz="6" w:space="0" w:color="4F758B" w:themeColor="accent1"/>
        </w:tcBorders>
        <w:shd w:val="clear" w:color="auto" w:fill="A2BBCA"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D0C8C2" w:themeColor="accent6" w:themeTint="BF"/>
        <w:left w:val="single" w:sz="8" w:space="0" w:color="D0C8C2" w:themeColor="accent6" w:themeTint="BF"/>
        <w:bottom w:val="single" w:sz="8" w:space="0" w:color="D0C8C2" w:themeColor="accent6" w:themeTint="BF"/>
        <w:right w:val="single" w:sz="8" w:space="0" w:color="D0C8C2" w:themeColor="accent6" w:themeTint="BF"/>
        <w:insideH w:val="single" w:sz="8" w:space="0" w:color="D0C8C2" w:themeColor="accent6" w:themeTint="BF"/>
        <w:insideV w:val="single" w:sz="8" w:space="0" w:color="D0C8C2" w:themeColor="accent6" w:themeTint="BF"/>
      </w:tblBorders>
    </w:tblPr>
    <w:tcPr>
      <w:shd w:val="clear" w:color="auto" w:fill="EFEDEB" w:themeFill="accent6" w:themeFillTint="3F"/>
    </w:tcPr>
    <w:tblStylePr w:type="firstRow">
      <w:rPr>
        <w:b/>
        <w:bCs/>
      </w:rPr>
    </w:tblStylePr>
    <w:tblStylePr w:type="lastRow">
      <w:rPr>
        <w:b/>
        <w:bCs/>
      </w:rPr>
      <w:tblPr/>
      <w:tcPr>
        <w:tcBorders>
          <w:top w:val="single" w:sz="18" w:space="0" w:color="D0C8C2" w:themeColor="accent6" w:themeTint="BF"/>
        </w:tcBorders>
      </w:tcPr>
    </w:tblStylePr>
    <w:tblStylePr w:type="firstCol">
      <w:rPr>
        <w:b/>
        <w:bCs/>
      </w:rPr>
    </w:tblStylePr>
    <w:tblStylePr w:type="lastCol">
      <w:rPr>
        <w:b/>
        <w:bCs/>
      </w:rPr>
    </w:tblStylePr>
    <w:tblStylePr w:type="band1Vert">
      <w:tblPr/>
      <w:tcPr>
        <w:shd w:val="clear" w:color="auto" w:fill="E0DAD7" w:themeFill="accent6" w:themeFillTint="7F"/>
      </w:tcPr>
    </w:tblStylePr>
    <w:tblStylePr w:type="band1Horz">
      <w:tblPr/>
      <w:tcPr>
        <w:shd w:val="clear" w:color="auto" w:fill="E0DAD7"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A8B6C4" w:themeColor="accent4" w:themeTint="BF"/>
        <w:left w:val="single" w:sz="8" w:space="0" w:color="A8B6C4" w:themeColor="accent4" w:themeTint="BF"/>
        <w:bottom w:val="single" w:sz="8" w:space="0" w:color="A8B6C4" w:themeColor="accent4" w:themeTint="BF"/>
        <w:right w:val="single" w:sz="8" w:space="0" w:color="A8B6C4" w:themeColor="accent4" w:themeTint="BF"/>
        <w:insideH w:val="single" w:sz="8" w:space="0" w:color="A8B6C4" w:themeColor="accent4" w:themeTint="BF"/>
        <w:insideV w:val="single" w:sz="8" w:space="0" w:color="A8B6C4" w:themeColor="accent4" w:themeTint="BF"/>
      </w:tblBorders>
    </w:tblPr>
    <w:tcPr>
      <w:shd w:val="clear" w:color="auto" w:fill="E2E7EB" w:themeFill="accent4" w:themeFillTint="3F"/>
    </w:tcPr>
    <w:tblStylePr w:type="firstRow">
      <w:rPr>
        <w:b/>
        <w:bCs/>
      </w:rPr>
    </w:tblStylePr>
    <w:tblStylePr w:type="lastRow">
      <w:rPr>
        <w:b/>
        <w:bCs/>
      </w:rPr>
      <w:tblPr/>
      <w:tcPr>
        <w:tcBorders>
          <w:top w:val="single" w:sz="18" w:space="0" w:color="A8B6C4" w:themeColor="accent4" w:themeTint="BF"/>
        </w:tcBorders>
      </w:tcPr>
    </w:tblStylePr>
    <w:tblStylePr w:type="firstCol">
      <w:rPr>
        <w:b/>
        <w:bCs/>
      </w:rPr>
    </w:tblStylePr>
    <w:tblStylePr w:type="lastCol">
      <w:rPr>
        <w:b/>
        <w:bCs/>
      </w:rPr>
    </w:tblStylePr>
    <w:tblStylePr w:type="band1Vert">
      <w:tblPr/>
      <w:tcPr>
        <w:shd w:val="clear" w:color="auto" w:fill="C5CFD8" w:themeFill="accent4" w:themeFillTint="7F"/>
      </w:tcPr>
    </w:tblStylePr>
    <w:tblStylePr w:type="band1Horz">
      <w:tblPr/>
      <w:tcPr>
        <w:shd w:val="clear" w:color="auto" w:fill="C5CFD8"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D8656B" w:themeColor="accent3" w:themeTint="BF"/>
        <w:left w:val="single" w:sz="8" w:space="0" w:color="D8656B" w:themeColor="accent3" w:themeTint="BF"/>
        <w:bottom w:val="single" w:sz="8" w:space="0" w:color="D8656B" w:themeColor="accent3" w:themeTint="BF"/>
        <w:right w:val="single" w:sz="8" w:space="0" w:color="D8656B" w:themeColor="accent3" w:themeTint="BF"/>
        <w:insideH w:val="single" w:sz="8" w:space="0" w:color="D8656B" w:themeColor="accent3" w:themeTint="BF"/>
        <w:insideV w:val="single" w:sz="8" w:space="0" w:color="D8656B" w:themeColor="accent3" w:themeTint="BF"/>
      </w:tblBorders>
    </w:tblPr>
    <w:tcPr>
      <w:shd w:val="clear" w:color="auto" w:fill="F2CCCE" w:themeFill="accent3" w:themeFillTint="3F"/>
    </w:tcPr>
    <w:tblStylePr w:type="firstRow">
      <w:rPr>
        <w:b/>
        <w:bCs/>
      </w:rPr>
    </w:tblStylePr>
    <w:tblStylePr w:type="lastRow">
      <w:rPr>
        <w:b/>
        <w:bCs/>
      </w:rPr>
      <w:tblPr/>
      <w:tcPr>
        <w:tcBorders>
          <w:top w:val="single" w:sz="18" w:space="0" w:color="D8656B" w:themeColor="accent3" w:themeTint="BF"/>
        </w:tcBorders>
      </w:tcPr>
    </w:tblStylePr>
    <w:tblStylePr w:type="firstCol">
      <w:rPr>
        <w:b/>
        <w:bCs/>
      </w:rPr>
    </w:tblStylePr>
    <w:tblStylePr w:type="lastCol">
      <w:rPr>
        <w:b/>
        <w:bCs/>
      </w:rPr>
    </w:tblStylePr>
    <w:tblStylePr w:type="band1Vert">
      <w:tblPr/>
      <w:tcPr>
        <w:shd w:val="clear" w:color="auto" w:fill="E5989C" w:themeFill="accent3" w:themeFillTint="7F"/>
      </w:tcPr>
    </w:tblStylePr>
    <w:tblStylePr w:type="band1Horz">
      <w:tblPr/>
      <w:tcPr>
        <w:shd w:val="clear" w:color="auto" w:fill="E5989C"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D0C8C2" w:themeColor="accent2" w:themeTint="BF"/>
        <w:left w:val="single" w:sz="8" w:space="0" w:color="D0C8C2" w:themeColor="accent2" w:themeTint="BF"/>
        <w:bottom w:val="single" w:sz="8" w:space="0" w:color="D0C8C2" w:themeColor="accent2" w:themeTint="BF"/>
        <w:right w:val="single" w:sz="8" w:space="0" w:color="D0C8C2" w:themeColor="accent2" w:themeTint="BF"/>
        <w:insideH w:val="single" w:sz="8" w:space="0" w:color="D0C8C2" w:themeColor="accent2" w:themeTint="BF"/>
        <w:insideV w:val="single" w:sz="8" w:space="0" w:color="D0C8C2" w:themeColor="accent2" w:themeTint="BF"/>
      </w:tblBorders>
    </w:tblPr>
    <w:tcPr>
      <w:shd w:val="clear" w:color="auto" w:fill="EFEDEB" w:themeFill="accent2" w:themeFillTint="3F"/>
    </w:tcPr>
    <w:tblStylePr w:type="firstRow">
      <w:rPr>
        <w:b/>
        <w:bCs/>
      </w:rPr>
    </w:tblStylePr>
    <w:tblStylePr w:type="lastRow">
      <w:rPr>
        <w:b/>
        <w:bCs/>
      </w:rPr>
      <w:tblPr/>
      <w:tcPr>
        <w:tcBorders>
          <w:top w:val="single" w:sz="18" w:space="0" w:color="D0C8C2" w:themeColor="accent2" w:themeTint="BF"/>
        </w:tcBorders>
      </w:tcPr>
    </w:tblStylePr>
    <w:tblStylePr w:type="firstCol">
      <w:rPr>
        <w:b/>
        <w:bCs/>
      </w:rPr>
    </w:tblStylePr>
    <w:tblStylePr w:type="lastCol">
      <w:rPr>
        <w:b/>
        <w:bCs/>
      </w:rPr>
    </w:tblStylePr>
    <w:tblStylePr w:type="band1Vert">
      <w:tblPr/>
      <w:tcPr>
        <w:shd w:val="clear" w:color="auto" w:fill="E0DAD7" w:themeFill="accent2" w:themeFillTint="7F"/>
      </w:tcPr>
    </w:tblStylePr>
    <w:tblStylePr w:type="band1Horz">
      <w:tblPr/>
      <w:tcPr>
        <w:shd w:val="clear" w:color="auto" w:fill="E0DAD7"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7399AF" w:themeColor="accent1" w:themeTint="BF"/>
        <w:left w:val="single" w:sz="8" w:space="0" w:color="7399AF" w:themeColor="accent1" w:themeTint="BF"/>
        <w:bottom w:val="single" w:sz="8" w:space="0" w:color="7399AF" w:themeColor="accent1" w:themeTint="BF"/>
        <w:right w:val="single" w:sz="8" w:space="0" w:color="7399AF" w:themeColor="accent1" w:themeTint="BF"/>
        <w:insideH w:val="single" w:sz="8" w:space="0" w:color="7399AF" w:themeColor="accent1" w:themeTint="BF"/>
        <w:insideV w:val="single" w:sz="8" w:space="0" w:color="7399AF" w:themeColor="accent1" w:themeTint="BF"/>
      </w:tblBorders>
    </w:tblPr>
    <w:tcPr>
      <w:shd w:val="clear" w:color="auto" w:fill="D0DDE4" w:themeFill="accent1" w:themeFillTint="3F"/>
    </w:tcPr>
    <w:tblStylePr w:type="firstRow">
      <w:rPr>
        <w:b/>
        <w:bCs/>
      </w:rPr>
    </w:tblStylePr>
    <w:tblStylePr w:type="lastRow">
      <w:rPr>
        <w:b/>
        <w:bCs/>
      </w:rPr>
      <w:tblPr/>
      <w:tcPr>
        <w:tcBorders>
          <w:top w:val="single" w:sz="18" w:space="0" w:color="7399AF" w:themeColor="accent1" w:themeTint="BF"/>
        </w:tcBorders>
      </w:tcPr>
    </w:tblStylePr>
    <w:tblStylePr w:type="firstCol">
      <w:rPr>
        <w:b/>
        <w:bCs/>
      </w:rPr>
    </w:tblStylePr>
    <w:tblStylePr w:type="lastCol">
      <w:rPr>
        <w:b/>
        <w:bCs/>
      </w:rPr>
    </w:tblStylePr>
    <w:tblStylePr w:type="band1Vert">
      <w:tblPr/>
      <w:tcPr>
        <w:shd w:val="clear" w:color="auto" w:fill="A2BBCA" w:themeFill="accent1" w:themeFillTint="7F"/>
      </w:tcPr>
    </w:tblStylePr>
    <w:tblStylePr w:type="band1Horz">
      <w:tblPr/>
      <w:tcPr>
        <w:shd w:val="clear" w:color="auto" w:fill="A2BBCA"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C1B7A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A5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887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8877A" w:themeFill="accent6" w:themeFillShade="BF"/>
      </w:tcPr>
    </w:tblStylePr>
    <w:tblStylePr w:type="band1Vert">
      <w:tblPr/>
      <w:tcPr>
        <w:tcBorders>
          <w:top w:val="nil"/>
          <w:left w:val="nil"/>
          <w:bottom w:val="nil"/>
          <w:right w:val="nil"/>
          <w:insideH w:val="nil"/>
          <w:insideV w:val="nil"/>
        </w:tcBorders>
        <w:shd w:val="clear" w:color="auto" w:fill="98877A" w:themeFill="accent6" w:themeFillShade="BF"/>
      </w:tcPr>
    </w:tblStylePr>
    <w:tblStylePr w:type="band1Horz">
      <w:tblPr/>
      <w:tcPr>
        <w:tcBorders>
          <w:top w:val="nil"/>
          <w:left w:val="nil"/>
          <w:bottom w:val="nil"/>
          <w:right w:val="nil"/>
          <w:insideH w:val="nil"/>
          <w:insideV w:val="nil"/>
        </w:tcBorders>
        <w:shd w:val="clear" w:color="auto" w:fill="98877A"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8C9FB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4F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077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0778D" w:themeFill="accent4" w:themeFillShade="BF"/>
      </w:tcPr>
    </w:tblStylePr>
    <w:tblStylePr w:type="band1Vert">
      <w:tblPr/>
      <w:tcPr>
        <w:tcBorders>
          <w:top w:val="nil"/>
          <w:left w:val="nil"/>
          <w:bottom w:val="nil"/>
          <w:right w:val="nil"/>
          <w:insideH w:val="nil"/>
          <w:insideV w:val="nil"/>
        </w:tcBorders>
        <w:shd w:val="clear" w:color="auto" w:fill="60778D" w:themeFill="accent4" w:themeFillShade="BF"/>
      </w:tcPr>
    </w:tblStylePr>
    <w:tblStylePr w:type="band1Horz">
      <w:tblPr/>
      <w:tcPr>
        <w:tcBorders>
          <w:top w:val="nil"/>
          <w:left w:val="nil"/>
          <w:bottom w:val="nil"/>
          <w:right w:val="nil"/>
          <w:insideH w:val="nil"/>
          <w:insideV w:val="nil"/>
        </w:tcBorders>
        <w:shd w:val="clear" w:color="auto" w:fill="60778D"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CB333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419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726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7262C" w:themeFill="accent3" w:themeFillShade="BF"/>
      </w:tcPr>
    </w:tblStylePr>
    <w:tblStylePr w:type="band1Vert">
      <w:tblPr/>
      <w:tcPr>
        <w:tcBorders>
          <w:top w:val="nil"/>
          <w:left w:val="nil"/>
          <w:bottom w:val="nil"/>
          <w:right w:val="nil"/>
          <w:insideH w:val="nil"/>
          <w:insideV w:val="nil"/>
        </w:tcBorders>
        <w:shd w:val="clear" w:color="auto" w:fill="97262C" w:themeFill="accent3" w:themeFillShade="BF"/>
      </w:tcPr>
    </w:tblStylePr>
    <w:tblStylePr w:type="band1Horz">
      <w:tblPr/>
      <w:tcPr>
        <w:tcBorders>
          <w:top w:val="nil"/>
          <w:left w:val="nil"/>
          <w:bottom w:val="nil"/>
          <w:right w:val="nil"/>
          <w:insideH w:val="nil"/>
          <w:insideV w:val="nil"/>
        </w:tcBorders>
        <w:shd w:val="clear" w:color="auto" w:fill="97262C"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C1B7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A5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877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877A" w:themeFill="accent2" w:themeFillShade="BF"/>
      </w:tcPr>
    </w:tblStylePr>
    <w:tblStylePr w:type="band1Vert">
      <w:tblPr/>
      <w:tcPr>
        <w:tcBorders>
          <w:top w:val="nil"/>
          <w:left w:val="nil"/>
          <w:bottom w:val="nil"/>
          <w:right w:val="nil"/>
          <w:insideH w:val="nil"/>
          <w:insideV w:val="nil"/>
        </w:tcBorders>
        <w:shd w:val="clear" w:color="auto" w:fill="98877A" w:themeFill="accent2" w:themeFillShade="BF"/>
      </w:tcPr>
    </w:tblStylePr>
    <w:tblStylePr w:type="band1Horz">
      <w:tblPr/>
      <w:tcPr>
        <w:tcBorders>
          <w:top w:val="nil"/>
          <w:left w:val="nil"/>
          <w:bottom w:val="nil"/>
          <w:right w:val="nil"/>
          <w:insideH w:val="nil"/>
          <w:insideV w:val="nil"/>
        </w:tcBorders>
        <w:shd w:val="clear" w:color="auto" w:fill="98877A"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4F75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1" w:themeFillShade="BF"/>
      </w:tcPr>
    </w:tblStylePr>
    <w:tblStylePr w:type="band1Vert">
      <w:tblPr/>
      <w:tcPr>
        <w:tcBorders>
          <w:top w:val="nil"/>
          <w:left w:val="nil"/>
          <w:bottom w:val="nil"/>
          <w:right w:val="nil"/>
          <w:insideH w:val="nil"/>
          <w:insideV w:val="nil"/>
        </w:tcBorders>
        <w:shd w:val="clear" w:color="auto" w:fill="3B5767" w:themeFill="accent1" w:themeFillShade="BF"/>
      </w:tcPr>
    </w:tblStylePr>
    <w:tblStylePr w:type="band1Horz">
      <w:tblPr/>
      <w:tcPr>
        <w:tcBorders>
          <w:top w:val="nil"/>
          <w:left w:val="nil"/>
          <w:bottom w:val="nil"/>
          <w:right w:val="nil"/>
          <w:insideH w:val="nil"/>
          <w:insideV w:val="nil"/>
        </w:tcBorders>
        <w:shd w:val="clear" w:color="auto" w:fill="3B5767" w:themeFill="accent1" w:themeFillShade="BF"/>
      </w:tcPr>
    </w:tblStylePr>
  </w:style>
  <w:style w:type="paragraph" w:styleId="Bibliografie">
    <w:name w:val="Bibliography"/>
    <w:basedOn w:val="Zsysbasisekvandoorne"/>
    <w:next w:val="Basistekst0ekvandoorne"/>
    <w:uiPriority w:val="98"/>
    <w:semiHidden/>
    <w:rsid w:val="00E07762"/>
  </w:style>
  <w:style w:type="paragraph" w:styleId="Citaat">
    <w:name w:val="Quote"/>
    <w:basedOn w:val="Zsysbasisekvandoorne"/>
    <w:next w:val="Basistekst0ekvandoorne"/>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ekvandoorne"/>
    <w:next w:val="Basistekst0ekvandoorne"/>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ekvandoorne"/>
    <w:basedOn w:val="Standaardalinea-lettertype"/>
    <w:uiPriority w:val="4"/>
    <w:semiHidden/>
    <w:rsid w:val="00E07762"/>
    <w:rPr>
      <w:vertAlign w:val="superscript"/>
    </w:rPr>
  </w:style>
  <w:style w:type="paragraph" w:styleId="Geenafstand">
    <w:name w:val="No Spacing"/>
    <w:basedOn w:val="Zsysbasisekvandoorne"/>
    <w:next w:val="Basistekst0ekvandoorne"/>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ekvandoorne"/>
    <w:next w:val="Basistekst0ekvandoorne"/>
    <w:uiPriority w:val="98"/>
    <w:semiHidden/>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ekvandoorne"/>
    <w:next w:val="Basistekst0ekvandoorne"/>
    <w:uiPriority w:val="34"/>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ekvandoorne">
    <w:name w:val="Kopnummering ekvandoorne"/>
    <w:uiPriority w:val="98"/>
    <w:semiHidden/>
    <w:rsid w:val="00034903"/>
    <w:pPr>
      <w:numPr>
        <w:numId w:val="9"/>
      </w:numPr>
    </w:pPr>
  </w:style>
  <w:style w:type="paragraph" w:customStyle="1" w:styleId="Zsyseenpuntekvandoorne">
    <w:name w:val="Zsyseenpunt ekvandoorne"/>
    <w:basedOn w:val="Zsysbasisekvandoorne"/>
    <w:uiPriority w:val="4"/>
    <w:semiHidden/>
    <w:rsid w:val="00756C31"/>
    <w:pPr>
      <w:spacing w:line="20" w:lineRule="exact"/>
    </w:pPr>
    <w:rPr>
      <w:sz w:val="2"/>
    </w:rPr>
  </w:style>
  <w:style w:type="paragraph" w:customStyle="1" w:styleId="Zsysbasisdocumentgegevensekvandoorne">
    <w:name w:val="Zsysbasisdocumentgegevens ekvandoorne"/>
    <w:basedOn w:val="Zsysbasisekvandoorne"/>
    <w:next w:val="Basistekst0ekvandoorne"/>
    <w:uiPriority w:val="4"/>
    <w:semiHidden/>
    <w:rsid w:val="00975CEA"/>
    <w:pPr>
      <w:spacing w:line="260" w:lineRule="exact"/>
    </w:pPr>
    <w:rPr>
      <w:noProof/>
    </w:rPr>
  </w:style>
  <w:style w:type="paragraph" w:customStyle="1" w:styleId="Documentgegevenskopjeekvandoorne">
    <w:name w:val="Documentgegevens kopje ekvandoorne"/>
    <w:basedOn w:val="Zsysbasisdocumentgegevensekvandoorne"/>
    <w:uiPriority w:val="4"/>
    <w:semiHidden/>
    <w:rsid w:val="00DF5792"/>
    <w:rPr>
      <w:b/>
    </w:rPr>
  </w:style>
  <w:style w:type="paragraph" w:customStyle="1" w:styleId="Documentgegevensekvandoorne">
    <w:name w:val="Documentgegevens ekvandoorne"/>
    <w:basedOn w:val="Zsysbasisdocumentgegevensekvandoorne"/>
    <w:uiPriority w:val="4"/>
    <w:semiHidden/>
    <w:rsid w:val="00756C31"/>
  </w:style>
  <w:style w:type="paragraph" w:customStyle="1" w:styleId="Paginanummerekvandoorne">
    <w:name w:val="Paginanummer ekvandoorne"/>
    <w:basedOn w:val="Zsysbasisdocumentgegevensekvandoorne"/>
    <w:uiPriority w:val="4"/>
    <w:semiHidden/>
    <w:rsid w:val="00AE3651"/>
    <w:pPr>
      <w:framePr w:wrap="around" w:vAnchor="page" w:hAnchor="page" w:xAlign="center" w:y="16081" w:anchorLock="1"/>
      <w:spacing w:after="260"/>
      <w:jc w:val="center"/>
    </w:pPr>
    <w:rPr>
      <w:sz w:val="22"/>
    </w:rPr>
  </w:style>
  <w:style w:type="paragraph" w:customStyle="1" w:styleId="Afzendergegevensekvandoorne">
    <w:name w:val="Afzendergegevens ekvandoorne"/>
    <w:basedOn w:val="Zsysbasisdocumentgegevensekvandoorne"/>
    <w:uiPriority w:val="4"/>
    <w:semiHidden/>
    <w:rsid w:val="00135E7B"/>
  </w:style>
  <w:style w:type="paragraph" w:customStyle="1" w:styleId="Afzendergegevenskopjeekvandoorne">
    <w:name w:val="Afzendergegevens kopje ekvandoorne"/>
    <w:basedOn w:val="Zsysbasisdocumentgegevensekvandoorne"/>
    <w:uiPriority w:val="4"/>
    <w:semiHidden/>
    <w:rsid w:val="00135E7B"/>
  </w:style>
  <w:style w:type="numbering" w:customStyle="1" w:styleId="Opsommingtekenekvandoorne">
    <w:name w:val="Opsomming teken ekvandoorne"/>
    <w:uiPriority w:val="4"/>
    <w:semiHidden/>
    <w:rsid w:val="00670274"/>
    <w:pPr>
      <w:numPr>
        <w:numId w:val="10"/>
      </w:numPr>
    </w:pPr>
  </w:style>
  <w:style w:type="paragraph" w:customStyle="1" w:styleId="Alineavoorafbeeldingekvandoorne">
    <w:name w:val="Alinea voor afbeelding ekvandoorne"/>
    <w:basedOn w:val="Zsysbasisekvandoorne"/>
    <w:next w:val="Basistekst0ekvandoorne"/>
    <w:uiPriority w:val="4"/>
    <w:semiHidden/>
    <w:rsid w:val="00BB239A"/>
  </w:style>
  <w:style w:type="paragraph" w:customStyle="1" w:styleId="Titelekvandoorne">
    <w:name w:val="Titel ekvandoorne"/>
    <w:basedOn w:val="Zsysbasisekvandoorne"/>
    <w:uiPriority w:val="4"/>
    <w:semiHidden/>
    <w:rsid w:val="000E1539"/>
    <w:pPr>
      <w:keepLines/>
    </w:pPr>
  </w:style>
  <w:style w:type="paragraph" w:customStyle="1" w:styleId="Subtitelekvandoorne">
    <w:name w:val="Subtitel ekvandoorne"/>
    <w:basedOn w:val="Zsysbasisekvandoorne"/>
    <w:uiPriority w:val="4"/>
    <w:semiHidden/>
    <w:rsid w:val="000E1539"/>
    <w:pPr>
      <w:keepLines/>
    </w:pPr>
  </w:style>
  <w:style w:type="numbering" w:customStyle="1" w:styleId="Bijlagenummeringekvandoorne">
    <w:name w:val="Bijlagenummering ekvandoorne"/>
    <w:uiPriority w:val="98"/>
    <w:semiHidden/>
    <w:rsid w:val="00D13221"/>
    <w:pPr>
      <w:numPr>
        <w:numId w:val="11"/>
      </w:numPr>
    </w:pPr>
  </w:style>
  <w:style w:type="paragraph" w:customStyle="1" w:styleId="Bijlagekop1ekvandoorne">
    <w:name w:val="Bijlage kop 1 ekvandoorne"/>
    <w:basedOn w:val="Zsysbasisekvandoorne"/>
    <w:next w:val="Basistekst0ekvandoorne"/>
    <w:uiPriority w:val="20"/>
    <w:rsid w:val="00D13221"/>
    <w:pPr>
      <w:keepNext/>
      <w:keepLines/>
      <w:pageBreakBefore/>
      <w:numPr>
        <w:numId w:val="11"/>
      </w:numPr>
      <w:tabs>
        <w:tab w:val="left" w:pos="709"/>
      </w:tabs>
      <w:spacing w:before="260" w:after="260"/>
      <w:outlineLvl w:val="0"/>
    </w:pPr>
    <w:rPr>
      <w:b/>
      <w:u w:val="single"/>
    </w:rPr>
  </w:style>
  <w:style w:type="paragraph" w:customStyle="1" w:styleId="Bijlagekop2ekvandoorne">
    <w:name w:val="Bijlage kop 2 ekvandoorne"/>
    <w:basedOn w:val="Zsysbasisekvandoorne"/>
    <w:uiPriority w:val="21"/>
    <w:rsid w:val="00D13221"/>
    <w:pPr>
      <w:keepNext/>
      <w:keepLines/>
      <w:numPr>
        <w:ilvl w:val="1"/>
        <w:numId w:val="11"/>
      </w:numPr>
      <w:spacing w:before="260" w:after="260"/>
      <w:outlineLvl w:val="1"/>
    </w:pPr>
    <w:rPr>
      <w:b/>
    </w:rPr>
  </w:style>
  <w:style w:type="paragraph" w:styleId="Onderwerpvanopmerking">
    <w:name w:val="annotation subject"/>
    <w:basedOn w:val="Zsysbasisekvandoorne"/>
    <w:next w:val="Basistekst0ekvandoorne"/>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ekvandoorne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ekvandoorne"/>
    <w:next w:val="Basistekst0ekvandoorne"/>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ekvandoorne"/>
    <w:next w:val="Basistekst0ekvandoorne"/>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ekvandoorne"/>
    <w:basedOn w:val="Zsysbasisekvandoorne"/>
    <w:next w:val="Basistekst0ekvandoorne"/>
    <w:uiPriority w:val="4"/>
    <w:semiHidden/>
    <w:rsid w:val="00DD2A9E"/>
  </w:style>
  <w:style w:type="table" w:customStyle="1" w:styleId="Tabelzonderopmaakekvandoorne">
    <w:name w:val="Tabel zonder opmaak ekvandoorne"/>
    <w:basedOn w:val="Standaardtabel"/>
    <w:uiPriority w:val="99"/>
    <w:qFormat/>
    <w:rsid w:val="00D16E87"/>
    <w:pPr>
      <w:spacing w:line="240" w:lineRule="auto"/>
    </w:pPr>
    <w:tblPr>
      <w:tblCellMar>
        <w:left w:w="0" w:type="dxa"/>
        <w:right w:w="0" w:type="dxa"/>
      </w:tblCellMar>
    </w:tblPr>
  </w:style>
  <w:style w:type="paragraph" w:customStyle="1" w:styleId="Zsysbasistocekvandoorne">
    <w:name w:val="Zsysbasistoc ekvandoorne"/>
    <w:basedOn w:val="Zsysbasisekvandoorne"/>
    <w:next w:val="Basistekst0ekvandoorne"/>
    <w:uiPriority w:val="4"/>
    <w:semiHidden/>
    <w:rsid w:val="00364B2C"/>
    <w:pPr>
      <w:ind w:left="709" w:right="567" w:hanging="709"/>
    </w:pPr>
  </w:style>
  <w:style w:type="numbering" w:customStyle="1" w:styleId="Agendapuntlijstekvandoorne">
    <w:name w:val="Agendapunt (lijst) ekvandoorne"/>
    <w:uiPriority w:val="4"/>
    <w:semiHidden/>
    <w:rsid w:val="001C6232"/>
    <w:pPr>
      <w:numPr>
        <w:numId w:val="24"/>
      </w:numPr>
    </w:pPr>
  </w:style>
  <w:style w:type="paragraph" w:customStyle="1" w:styleId="Agendapuntekvandoorne">
    <w:name w:val="Agendapunt ekvandoorne"/>
    <w:basedOn w:val="Zsysbasisekvandoorne"/>
    <w:uiPriority w:val="4"/>
    <w:semiHidden/>
    <w:rsid w:val="001C6232"/>
    <w:pPr>
      <w:numPr>
        <w:numId w:val="25"/>
      </w:numPr>
    </w:pPr>
  </w:style>
  <w:style w:type="paragraph" w:customStyle="1" w:styleId="Zsysbasistabeltekstekvandoorne">
    <w:name w:val="Zsysbasistabeltekst ekvandoorne"/>
    <w:basedOn w:val="Zsysbasisekvandoorne"/>
    <w:next w:val="Tabeltekstekvandoorne"/>
    <w:uiPriority w:val="4"/>
    <w:semiHidden/>
    <w:rsid w:val="00312D26"/>
  </w:style>
  <w:style w:type="paragraph" w:customStyle="1" w:styleId="Tabeltekstekvandoorne">
    <w:name w:val="Tabeltekst ekvandoorne"/>
    <w:basedOn w:val="Zsysbasistabeltekstekvandoorne"/>
    <w:uiPriority w:val="4"/>
    <w:semiHidden/>
    <w:rsid w:val="00312D26"/>
  </w:style>
  <w:style w:type="paragraph" w:customStyle="1" w:styleId="Tabelkopjeekvandoorne">
    <w:name w:val="Tabelkopje ekvandoorne"/>
    <w:basedOn w:val="Zsysbasistabeltekstekvandoorne"/>
    <w:next w:val="Tabeltekstekvandoorne"/>
    <w:uiPriority w:val="4"/>
    <w:semiHidden/>
    <w:rsid w:val="00312D26"/>
  </w:style>
  <w:style w:type="paragraph" w:customStyle="1" w:styleId="Documentnaamekvandoorne">
    <w:name w:val="Documentnaam ekvandoorne"/>
    <w:basedOn w:val="Zsysbasisekvandoorne"/>
    <w:next w:val="Basistekst0ekvandoorne"/>
    <w:uiPriority w:val="4"/>
    <w:semiHidden/>
    <w:rsid w:val="00B30352"/>
  </w:style>
  <w:style w:type="paragraph" w:customStyle="1" w:styleId="Paragraafnummering1ekvandoorne">
    <w:name w:val="Paragraafnummering 1 ekvandoorne"/>
    <w:basedOn w:val="Kop1"/>
    <w:uiPriority w:val="13"/>
    <w:rsid w:val="005651AC"/>
    <w:pPr>
      <w:keepNext w:val="0"/>
    </w:pPr>
    <w:rPr>
      <w:b w:val="0"/>
      <w:u w:val="none"/>
    </w:rPr>
  </w:style>
  <w:style w:type="paragraph" w:customStyle="1" w:styleId="Paragraafnummering2ekvandoorne">
    <w:name w:val="Paragraafnummering 2 ekvandoorne"/>
    <w:basedOn w:val="Kop2"/>
    <w:uiPriority w:val="14"/>
    <w:rsid w:val="005651AC"/>
    <w:pPr>
      <w:keepNext w:val="0"/>
    </w:pPr>
    <w:rPr>
      <w:b w:val="0"/>
    </w:rPr>
  </w:style>
  <w:style w:type="paragraph" w:customStyle="1" w:styleId="Paragraafnummering3ekvandoorne">
    <w:name w:val="Paragraafnummering 3 ekvandoorne"/>
    <w:basedOn w:val="Kop3"/>
    <w:uiPriority w:val="15"/>
    <w:rsid w:val="0022659B"/>
    <w:pPr>
      <w:keepNext w:val="0"/>
    </w:pPr>
    <w:rPr>
      <w:b w:val="0"/>
    </w:rPr>
  </w:style>
  <w:style w:type="paragraph" w:customStyle="1" w:styleId="Paragraafnummering4ekvandoorne">
    <w:name w:val="Paragraafnummering 4 ekvandoorne"/>
    <w:basedOn w:val="Kop4"/>
    <w:uiPriority w:val="16"/>
    <w:rsid w:val="0022659B"/>
    <w:pPr>
      <w:keepNext w:val="0"/>
    </w:pPr>
    <w:rPr>
      <w:b w:val="0"/>
    </w:rPr>
  </w:style>
  <w:style w:type="paragraph" w:customStyle="1" w:styleId="Paragraafnummering5ekvandoorne">
    <w:name w:val="Paragraafnummering 5 ekvandoorne"/>
    <w:basedOn w:val="Kop5"/>
    <w:uiPriority w:val="17"/>
    <w:rsid w:val="0022659B"/>
    <w:pPr>
      <w:keepNext w:val="0"/>
    </w:pPr>
    <w:rPr>
      <w:b w:val="0"/>
    </w:rPr>
  </w:style>
  <w:style w:type="paragraph" w:customStyle="1" w:styleId="Paragraafnummering6ekvandoorne">
    <w:name w:val="Paragraafnummering 6 ekvandoorne"/>
    <w:basedOn w:val="Kop6"/>
    <w:uiPriority w:val="18"/>
    <w:rsid w:val="0022659B"/>
    <w:pPr>
      <w:keepNext w:val="0"/>
    </w:pPr>
    <w:rPr>
      <w:b w:val="0"/>
    </w:rPr>
  </w:style>
  <w:style w:type="paragraph" w:customStyle="1" w:styleId="Paragraafnummering7ekvandoorne">
    <w:name w:val="Paragraafnummering 7 ekvandoorne"/>
    <w:basedOn w:val="Kop7"/>
    <w:uiPriority w:val="19"/>
    <w:rsid w:val="0022659B"/>
    <w:pPr>
      <w:keepNext w:val="0"/>
    </w:pPr>
    <w:rPr>
      <w:b w:val="0"/>
    </w:rPr>
  </w:style>
  <w:style w:type="paragraph" w:customStyle="1" w:styleId="Basistekst1ekvandoorne">
    <w:name w:val="Basistekst 1 ekvandoorne"/>
    <w:basedOn w:val="Zsysbasisekvandoorne"/>
    <w:uiPriority w:val="1"/>
    <w:rsid w:val="00FF0433"/>
    <w:pPr>
      <w:spacing w:after="260"/>
    </w:pPr>
  </w:style>
  <w:style w:type="paragraph" w:customStyle="1" w:styleId="Basistekst2ekvandoorne">
    <w:name w:val="Basistekst 2 ekvandoorne"/>
    <w:basedOn w:val="Zsysbasisekvandoorne"/>
    <w:uiPriority w:val="2"/>
    <w:rsid w:val="00FF0433"/>
    <w:pPr>
      <w:spacing w:after="260"/>
      <w:ind w:left="737"/>
    </w:pPr>
  </w:style>
  <w:style w:type="paragraph" w:customStyle="1" w:styleId="Basistekst3ekvandoorne">
    <w:name w:val="Basistekst 3 ekvandoorne"/>
    <w:basedOn w:val="Zsysbasisekvandoorne"/>
    <w:uiPriority w:val="3"/>
    <w:rsid w:val="00FF0433"/>
    <w:pPr>
      <w:spacing w:after="260"/>
      <w:ind w:left="1474"/>
    </w:pPr>
  </w:style>
  <w:style w:type="paragraph" w:customStyle="1" w:styleId="Basistekst4ekvandoorne">
    <w:name w:val="Basistekst 4 ekvandoorne"/>
    <w:basedOn w:val="Zsysbasisekvandoorne"/>
    <w:uiPriority w:val="4"/>
    <w:rsid w:val="00FF0433"/>
    <w:pPr>
      <w:spacing w:after="260"/>
      <w:ind w:left="2211"/>
    </w:pPr>
  </w:style>
  <w:style w:type="paragraph" w:customStyle="1" w:styleId="Basistekst5ekvandoorne">
    <w:name w:val="Basistekst 5 ekvandoorne"/>
    <w:basedOn w:val="Zsysbasisekvandoorne"/>
    <w:uiPriority w:val="5"/>
    <w:rsid w:val="00FF0433"/>
    <w:pPr>
      <w:spacing w:after="260"/>
      <w:ind w:left="2948"/>
    </w:pPr>
  </w:style>
  <w:style w:type="paragraph" w:customStyle="1" w:styleId="Bijlagekop3ekvandoorne">
    <w:name w:val="Bijlage kop 3 ekvandoorne"/>
    <w:basedOn w:val="Zsysbasisekvandoorne"/>
    <w:uiPriority w:val="22"/>
    <w:rsid w:val="00D13221"/>
    <w:pPr>
      <w:keepNext/>
      <w:keepLines/>
      <w:numPr>
        <w:ilvl w:val="2"/>
        <w:numId w:val="11"/>
      </w:numPr>
      <w:spacing w:before="260" w:after="260"/>
      <w:outlineLvl w:val="1"/>
    </w:pPr>
    <w:rPr>
      <w:b/>
    </w:rPr>
  </w:style>
  <w:style w:type="paragraph" w:customStyle="1" w:styleId="Bijlageparagraaf1ekvandoorne">
    <w:name w:val="Bijlage paragraaf 1 ekvandoorne"/>
    <w:basedOn w:val="Bijlagekop1ekvandoorne"/>
    <w:next w:val="Basistekst0ekvandoorne"/>
    <w:uiPriority w:val="23"/>
    <w:rsid w:val="00A03DF9"/>
    <w:pPr>
      <w:pageBreakBefore w:val="0"/>
      <w:numPr>
        <w:numId w:val="42"/>
      </w:numPr>
    </w:pPr>
    <w:rPr>
      <w:b w:val="0"/>
      <w:u w:val="none"/>
    </w:rPr>
  </w:style>
  <w:style w:type="paragraph" w:customStyle="1" w:styleId="Bijlageparagraaf2ekvandoorne">
    <w:name w:val="Bijlage paragraaf 2 ekvandoorne"/>
    <w:basedOn w:val="Bijlagekop2ekvandoorne"/>
    <w:uiPriority w:val="24"/>
    <w:rsid w:val="007F46D2"/>
    <w:rPr>
      <w:b w:val="0"/>
    </w:rPr>
  </w:style>
  <w:style w:type="paragraph" w:customStyle="1" w:styleId="Bijlageparagraaf3ekvandoorne">
    <w:name w:val="Bijlage paragraaf 3 ekvandoorne"/>
    <w:basedOn w:val="Bijlagekop3ekvandoorne"/>
    <w:uiPriority w:val="25"/>
    <w:rsid w:val="0001707C"/>
    <w:rPr>
      <w:b w:val="0"/>
    </w:rPr>
  </w:style>
  <w:style w:type="character" w:styleId="Hashtag">
    <w:name w:val="Hashtag"/>
    <w:basedOn w:val="Standaardalinea-lettertype"/>
    <w:uiPriority w:val="98"/>
    <w:semiHidden/>
    <w:rsid w:val="004A1E07"/>
    <w:rPr>
      <w:color w:val="2B579A"/>
      <w:shd w:val="clear" w:color="auto" w:fill="E1DFDD"/>
    </w:rPr>
  </w:style>
  <w:style w:type="character" w:styleId="Onopgelostemelding">
    <w:name w:val="Unresolved Mention"/>
    <w:basedOn w:val="Standaardalinea-lettertype"/>
    <w:uiPriority w:val="98"/>
    <w:semiHidden/>
    <w:rsid w:val="004A1E07"/>
    <w:rPr>
      <w:color w:val="605E5C"/>
      <w:shd w:val="clear" w:color="auto" w:fill="E1DFDD"/>
    </w:rPr>
  </w:style>
  <w:style w:type="character" w:styleId="Slimmehyperlink">
    <w:name w:val="Smart Hyperlink"/>
    <w:basedOn w:val="Standaardalinea-lettertype"/>
    <w:uiPriority w:val="98"/>
    <w:semiHidden/>
    <w:rsid w:val="004A1E07"/>
    <w:rPr>
      <w:u w:val="dotted"/>
    </w:rPr>
  </w:style>
  <w:style w:type="character" w:styleId="SmartLink">
    <w:name w:val="Smart Link"/>
    <w:basedOn w:val="Standaardalinea-lettertype"/>
    <w:uiPriority w:val="98"/>
    <w:semiHidden/>
    <w:rsid w:val="004A1E07"/>
    <w:rPr>
      <w:color w:val="4F758B" w:themeColor="hyperlink"/>
      <w:u w:val="single"/>
      <w:shd w:val="clear" w:color="auto" w:fill="E1DFDD"/>
    </w:rPr>
  </w:style>
  <w:style w:type="character" w:styleId="Vermelding">
    <w:name w:val="Mention"/>
    <w:basedOn w:val="Standaardalinea-lettertype"/>
    <w:uiPriority w:val="98"/>
    <w:semiHidden/>
    <w:rsid w:val="004A1E07"/>
    <w:rPr>
      <w:color w:val="2B579A"/>
      <w:shd w:val="clear" w:color="auto" w:fill="E1DFDD"/>
    </w:rPr>
  </w:style>
  <w:style w:type="character" w:customStyle="1" w:styleId="VoetnoottekstChar">
    <w:name w:val="Voetnoottekst Char"/>
    <w:aliases w:val="Voetnoottekst ekvandoorne Char"/>
    <w:basedOn w:val="Standaardalinea-lettertype"/>
    <w:link w:val="Voetnoottekst"/>
    <w:uiPriority w:val="4"/>
    <w:rsid w:val="006E46B5"/>
    <w:rPr>
      <w:rFonts w:ascii="Arial" w:hAnsi="Arial" w:cs="Maiandra GD"/>
      <w:sz w:val="15"/>
      <w:szCs w:val="18"/>
    </w:rPr>
  </w:style>
  <w:style w:type="paragraph" w:customStyle="1" w:styleId="Bijlageparagraaf4ekvandoorne">
    <w:name w:val="Bijlage paragraaf 4 ekvandoorne"/>
    <w:basedOn w:val="Zsysbasisekvandoorne"/>
    <w:uiPriority w:val="26"/>
    <w:rsid w:val="00D13221"/>
    <w:pPr>
      <w:numPr>
        <w:ilvl w:val="3"/>
        <w:numId w:val="11"/>
      </w:numPr>
      <w:spacing w:before="260" w:after="260"/>
    </w:pPr>
  </w:style>
  <w:style w:type="paragraph" w:customStyle="1" w:styleId="Brieftekst">
    <w:name w:val="Brieftekst"/>
    <w:basedOn w:val="Standaard"/>
    <w:qFormat/>
    <w:rsid w:val="00952F27"/>
    <w:pPr>
      <w:widowControl w:val="0"/>
      <w:autoSpaceDE w:val="0"/>
      <w:autoSpaceDN w:val="0"/>
      <w:adjustRightInd w:val="0"/>
      <w:spacing w:line="240" w:lineRule="auto"/>
      <w:ind w:left="142"/>
      <w:textAlignment w:val="center"/>
    </w:pPr>
    <w:rPr>
      <w:rFonts w:eastAsiaTheme="minorEastAsia" w:cs="Asap-Regular"/>
      <w:color w:val="000000"/>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kvandoorne.com/en/f/various/complaintprocedure/" TargetMode="External"/></Relationships>
</file>

<file path=word/theme/theme1.xml><?xml version="1.0" encoding="utf-8"?>
<a:theme xmlns:a="http://schemas.openxmlformats.org/drawingml/2006/main" name="Office-thema">
  <a:themeElements>
    <a:clrScheme name="Kleuren ekvandoorne">
      <a:dk1>
        <a:sysClr val="windowText" lastClr="000000"/>
      </a:dk1>
      <a:lt1>
        <a:sysClr val="window" lastClr="FFFFFF"/>
      </a:lt1>
      <a:dk2>
        <a:srgbClr val="000000"/>
      </a:dk2>
      <a:lt2>
        <a:srgbClr val="FFFFFF"/>
      </a:lt2>
      <a:accent1>
        <a:srgbClr val="4F758B"/>
      </a:accent1>
      <a:accent2>
        <a:srgbClr val="C1B7AF"/>
      </a:accent2>
      <a:accent3>
        <a:srgbClr val="CB333B"/>
      </a:accent3>
      <a:accent4>
        <a:srgbClr val="8C9FB1"/>
      </a:accent4>
      <a:accent5>
        <a:srgbClr val="4F758B"/>
      </a:accent5>
      <a:accent6>
        <a:srgbClr val="C1B7AF"/>
      </a:accent6>
      <a:hlink>
        <a:srgbClr val="4F758B"/>
      </a:hlink>
      <a:folHlink>
        <a:srgbClr val="8C9FB1"/>
      </a:folHlink>
    </a:clrScheme>
    <a:fontScheme name="Lettertypen ekvandoorne">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8A8BC-7F50-421C-86D0-129ECD8D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7182</Characters>
  <Application>Microsoft Office Word</Application>
  <DocSecurity>0</DocSecurity>
  <Lines>59</Lines>
  <Paragraphs>17</Paragraphs>
  <ScaleCrop>false</ScaleCrop>
  <Company>EKVD</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van Dijk</dc:creator>
  <cp:keywords/>
  <dc:description/>
  <cp:lastModifiedBy>Tess Booijen</cp:lastModifiedBy>
  <cp:revision>2</cp:revision>
  <cp:lastPrinted>2020-06-23T10:09:00Z</cp:lastPrinted>
  <dcterms:created xsi:type="dcterms:W3CDTF">2022-04-13T14:38:00Z</dcterms:created>
  <dcterms:modified xsi:type="dcterms:W3CDTF">2022-04-13T14:38:00Z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Normal.dotm</vt:lpwstr>
  </property>
</Properties>
</file>